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0CD06">
      <w:pPr>
        <w:adjustRightInd w:val="0"/>
        <w:snapToGrid w:val="0"/>
        <w:spacing w:line="360" w:lineRule="auto"/>
        <w:jc w:val="left"/>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color w:val="000000"/>
          <w:kern w:val="0"/>
          <w:sz w:val="32"/>
          <w:szCs w:val="32"/>
          <w:lang w:bidi="ar"/>
        </w:rPr>
        <w:t>附件2</w:t>
      </w:r>
      <w:bookmarkStart w:id="0" w:name="_GoBack"/>
      <w:bookmarkEnd w:id="0"/>
    </w:p>
    <w:p w14:paraId="3AF75C1D">
      <w:pPr>
        <w:adjustRightInd w:val="0"/>
        <w:snapToGrid w:val="0"/>
        <w:spacing w:line="360" w:lineRule="auto"/>
        <w:jc w:val="center"/>
        <w:rPr>
          <w:rFonts w:hint="default" w:ascii="Times New Roman" w:hAnsi="Times New Roman" w:eastAsia="宋体" w:cs="Times New Roman"/>
          <w:b/>
          <w:bCs/>
          <w:color w:val="000000"/>
          <w:kern w:val="0"/>
          <w:sz w:val="44"/>
          <w:szCs w:val="44"/>
          <w:lang w:bidi="ar"/>
        </w:rPr>
      </w:pPr>
      <w:r>
        <w:rPr>
          <w:rFonts w:hint="default" w:ascii="Times New Roman" w:hAnsi="Times New Roman" w:eastAsia="宋体" w:cs="Times New Roman"/>
          <w:b/>
          <w:bCs/>
          <w:color w:val="000000"/>
          <w:kern w:val="0"/>
          <w:sz w:val="44"/>
          <w:szCs w:val="44"/>
          <w:lang w:bidi="ar"/>
        </w:rPr>
        <w:t>2024年广东省科技政策宣贯直通车大赛优胜奖名单</w:t>
      </w:r>
    </w:p>
    <w:p w14:paraId="721E730B">
      <w:pPr>
        <w:adjustRightInd w:val="0"/>
        <w:snapToGrid w:val="0"/>
        <w:spacing w:line="360" w:lineRule="auto"/>
        <w:jc w:val="left"/>
        <w:rPr>
          <w:rFonts w:hint="eastAsia" w:ascii="宋体" w:hAnsi="宋体" w:eastAsia="宋体" w:cs="宋体"/>
          <w:b/>
          <w:bCs/>
          <w:color w:val="000000"/>
          <w:kern w:val="0"/>
          <w:sz w:val="32"/>
          <w:szCs w:val="32"/>
          <w:lang w:bidi="ar"/>
        </w:rPr>
      </w:pPr>
    </w:p>
    <w:p w14:paraId="302C1273">
      <w:pPr>
        <w:adjustRightInd w:val="0"/>
        <w:snapToGrid w:val="0"/>
        <w:spacing w:line="360" w:lineRule="auto"/>
        <w:jc w:val="left"/>
        <w:rPr>
          <w:rFonts w:ascii="Times New Roman" w:hAnsi="Times New Roman" w:eastAsia="仿宋_GB2312" w:cs="Times New Roman"/>
          <w:b/>
          <w:bCs/>
          <w:sz w:val="32"/>
          <w:szCs w:val="32"/>
        </w:rPr>
      </w:pPr>
      <w:r>
        <w:rPr>
          <w:rFonts w:hint="eastAsia" w:ascii="宋体" w:hAnsi="宋体" w:eastAsia="宋体" w:cs="宋体"/>
          <w:b/>
          <w:bCs/>
          <w:color w:val="000000"/>
          <w:kern w:val="0"/>
          <w:sz w:val="32"/>
          <w:szCs w:val="32"/>
          <w:lang w:bidi="ar"/>
        </w:rPr>
        <w:t>赛道一 科技法规</w:t>
      </w:r>
    </w:p>
    <w:tbl>
      <w:tblPr>
        <w:tblStyle w:val="2"/>
        <w:tblW w:w="5000" w:type="pct"/>
        <w:jc w:val="center"/>
        <w:tblLayout w:type="autofit"/>
        <w:tblCellMar>
          <w:top w:w="0" w:type="dxa"/>
          <w:left w:w="108" w:type="dxa"/>
          <w:bottom w:w="0" w:type="dxa"/>
          <w:right w:w="108" w:type="dxa"/>
        </w:tblCellMar>
      </w:tblPr>
      <w:tblGrid>
        <w:gridCol w:w="992"/>
        <w:gridCol w:w="5288"/>
        <w:gridCol w:w="3346"/>
        <w:gridCol w:w="3264"/>
        <w:gridCol w:w="1284"/>
      </w:tblGrid>
      <w:tr w14:paraId="2C7AF125">
        <w:tblPrEx>
          <w:tblCellMar>
            <w:top w:w="0" w:type="dxa"/>
            <w:left w:w="108" w:type="dxa"/>
            <w:bottom w:w="0" w:type="dxa"/>
            <w:right w:w="108" w:type="dxa"/>
          </w:tblCellMar>
        </w:tblPrEx>
        <w:trPr>
          <w:trHeight w:val="567" w:hRule="atLeast"/>
          <w:tblHeader/>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4FA2D1A2">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序号</w:t>
            </w:r>
          </w:p>
        </w:tc>
        <w:tc>
          <w:tcPr>
            <w:tcW w:w="1865" w:type="pct"/>
            <w:tcBorders>
              <w:top w:val="single" w:color="000000" w:sz="4" w:space="0"/>
              <w:left w:val="single" w:color="000000" w:sz="4" w:space="0"/>
              <w:bottom w:val="single" w:color="000000" w:sz="4" w:space="0"/>
              <w:right w:val="single" w:color="000000" w:sz="4" w:space="0"/>
            </w:tcBorders>
            <w:noWrap w:val="0"/>
            <w:vAlign w:val="center"/>
          </w:tcPr>
          <w:p w14:paraId="2A81F345">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作品主题</w:t>
            </w:r>
          </w:p>
        </w:tc>
        <w:tc>
          <w:tcPr>
            <w:tcW w:w="1180" w:type="pct"/>
            <w:tcBorders>
              <w:top w:val="single" w:color="000000" w:sz="4" w:space="0"/>
              <w:left w:val="single" w:color="000000" w:sz="4" w:space="0"/>
              <w:bottom w:val="single" w:color="000000" w:sz="4" w:space="0"/>
              <w:right w:val="single" w:color="000000" w:sz="4" w:space="0"/>
            </w:tcBorders>
            <w:noWrap w:val="0"/>
            <w:vAlign w:val="center"/>
          </w:tcPr>
          <w:p w14:paraId="27F315E7">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选手姓名</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7F4DCA81">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推荐单位</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2B9570F0">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奖项</w:t>
            </w:r>
          </w:p>
        </w:tc>
      </w:tr>
      <w:tr w14:paraId="4F97B03A">
        <w:tblPrEx>
          <w:tblCellMar>
            <w:top w:w="0" w:type="dxa"/>
            <w:left w:w="108" w:type="dxa"/>
            <w:bottom w:w="0" w:type="dxa"/>
            <w:right w:w="108" w:type="dxa"/>
          </w:tblCellMar>
        </w:tblPrEx>
        <w:trPr>
          <w:trHeight w:val="936"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664ED996">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eastAsia" w:ascii="Times New Roman" w:hAnsi="Times New Roman" w:eastAsia="宋体" w:cs="Times New Roman"/>
                <w:color w:val="000000"/>
                <w:kern w:val="0"/>
                <w:sz w:val="24"/>
                <w:szCs w:val="24"/>
                <w:lang w:bidi="ar"/>
              </w:rPr>
              <w:t>1</w:t>
            </w:r>
          </w:p>
        </w:tc>
        <w:tc>
          <w:tcPr>
            <w:tcW w:w="1865" w:type="pct"/>
            <w:tcBorders>
              <w:top w:val="single" w:color="000000" w:sz="4" w:space="0"/>
              <w:left w:val="single" w:color="000000" w:sz="4" w:space="0"/>
              <w:bottom w:val="single" w:color="000000" w:sz="4" w:space="0"/>
              <w:right w:val="single" w:color="000000" w:sz="4" w:space="0"/>
            </w:tcBorders>
            <w:noWrap w:val="0"/>
            <w:vAlign w:val="center"/>
          </w:tcPr>
          <w:p w14:paraId="3BE98A30">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4"/>
                <w:rFonts w:hint="default" w:hAnsi="Times New Roman"/>
                <w:sz w:val="24"/>
                <w:szCs w:val="24"/>
                <w:lang w:bidi="ar"/>
              </w:rPr>
              <w:t>《拔节孕穗，穗满枝头》</w:t>
            </w:r>
            <w:r>
              <w:rPr>
                <w:rStyle w:val="5"/>
                <w:rFonts w:eastAsia="宋体"/>
                <w:sz w:val="24"/>
                <w:szCs w:val="24"/>
                <w:lang w:bidi="ar"/>
              </w:rPr>
              <w:t>——</w:t>
            </w:r>
            <w:r>
              <w:rPr>
                <w:rStyle w:val="4"/>
                <w:rFonts w:hint="default" w:hAnsi="Times New Roman"/>
                <w:sz w:val="24"/>
                <w:szCs w:val="24"/>
                <w:lang w:bidi="ar"/>
              </w:rPr>
              <w:t>广东省政府助力青年科技人才茁壮成长</w:t>
            </w:r>
          </w:p>
        </w:tc>
        <w:tc>
          <w:tcPr>
            <w:tcW w:w="1180" w:type="pct"/>
            <w:tcBorders>
              <w:top w:val="single" w:color="000000" w:sz="4" w:space="0"/>
              <w:left w:val="single" w:color="000000" w:sz="4" w:space="0"/>
              <w:bottom w:val="single" w:color="000000" w:sz="4" w:space="0"/>
              <w:right w:val="single" w:color="000000" w:sz="4" w:space="0"/>
            </w:tcBorders>
            <w:noWrap w:val="0"/>
            <w:vAlign w:val="center"/>
          </w:tcPr>
          <w:p w14:paraId="4FC1AD60">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石方，郭玉彬，王栋，曾健康，陈紫霞</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01592F40">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Arial" w:eastAsia="仿宋_GB2312" w:cs="仿宋_GB2312"/>
                <w:color w:val="000000"/>
                <w:kern w:val="0"/>
                <w:sz w:val="24"/>
                <w:szCs w:val="24"/>
                <w:lang w:bidi="ar"/>
              </w:rPr>
              <w:t>华南农业大学</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1BF4D549">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Arial" w:eastAsia="仿宋_GB2312" w:cs="仿宋_GB2312"/>
                <w:color w:val="000000"/>
                <w:kern w:val="0"/>
                <w:sz w:val="24"/>
                <w:szCs w:val="24"/>
                <w:lang w:bidi="ar"/>
              </w:rPr>
              <w:t>优胜奖</w:t>
            </w:r>
          </w:p>
        </w:tc>
      </w:tr>
      <w:tr w14:paraId="144690AA">
        <w:tblPrEx>
          <w:tblCellMar>
            <w:top w:w="0" w:type="dxa"/>
            <w:left w:w="108" w:type="dxa"/>
            <w:bottom w:w="0" w:type="dxa"/>
            <w:right w:w="108" w:type="dxa"/>
          </w:tblCellMar>
        </w:tblPrEx>
        <w:trPr>
          <w:trHeight w:val="936"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3598E4B4">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865" w:type="pct"/>
            <w:tcBorders>
              <w:top w:val="single" w:color="000000" w:sz="4" w:space="0"/>
              <w:left w:val="single" w:color="000000" w:sz="4" w:space="0"/>
              <w:bottom w:val="single" w:color="000000" w:sz="4" w:space="0"/>
              <w:right w:val="single" w:color="000000" w:sz="4" w:space="0"/>
            </w:tcBorders>
            <w:noWrap w:val="0"/>
            <w:vAlign w:val="center"/>
          </w:tcPr>
          <w:p w14:paraId="43594A6E">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4"/>
                <w:rFonts w:hint="default" w:hAnsi="Times New Roman"/>
                <w:sz w:val="24"/>
                <w:szCs w:val="24"/>
                <w:lang w:bidi="ar"/>
              </w:rPr>
              <w:t>重生之我在省科学院当人才</w:t>
            </w:r>
          </w:p>
        </w:tc>
        <w:tc>
          <w:tcPr>
            <w:tcW w:w="1180" w:type="pct"/>
            <w:tcBorders>
              <w:top w:val="single" w:color="000000" w:sz="4" w:space="0"/>
              <w:left w:val="single" w:color="000000" w:sz="4" w:space="0"/>
              <w:bottom w:val="single" w:color="000000" w:sz="4" w:space="0"/>
              <w:right w:val="single" w:color="000000" w:sz="4" w:space="0"/>
            </w:tcBorders>
            <w:noWrap w:val="0"/>
            <w:vAlign w:val="center"/>
          </w:tcPr>
          <w:p w14:paraId="65AF3A65">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吴琪琪，党晓然，陈翠滢，李楠</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13AE387C">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Arial" w:eastAsia="仿宋_GB2312" w:cs="仿宋_GB2312"/>
                <w:color w:val="000000"/>
                <w:kern w:val="0"/>
                <w:sz w:val="24"/>
                <w:szCs w:val="24"/>
                <w:lang w:bidi="ar"/>
              </w:rPr>
              <w:t>广东省科学院</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0BFBF001">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Arial" w:eastAsia="仿宋_GB2312" w:cs="仿宋_GB2312"/>
                <w:color w:val="000000"/>
                <w:kern w:val="0"/>
                <w:sz w:val="24"/>
                <w:szCs w:val="24"/>
                <w:lang w:bidi="ar"/>
              </w:rPr>
              <w:t>优胜奖</w:t>
            </w:r>
          </w:p>
        </w:tc>
      </w:tr>
      <w:tr w14:paraId="4A00B13D">
        <w:tblPrEx>
          <w:tblCellMar>
            <w:top w:w="0" w:type="dxa"/>
            <w:left w:w="108" w:type="dxa"/>
            <w:bottom w:w="0" w:type="dxa"/>
            <w:right w:w="108" w:type="dxa"/>
          </w:tblCellMar>
        </w:tblPrEx>
        <w:trPr>
          <w:trHeight w:val="936"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5C451CBB">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865" w:type="pct"/>
            <w:tcBorders>
              <w:top w:val="single" w:color="000000" w:sz="4" w:space="0"/>
              <w:left w:val="single" w:color="000000" w:sz="4" w:space="0"/>
              <w:bottom w:val="single" w:color="000000" w:sz="4" w:space="0"/>
              <w:right w:val="single" w:color="000000" w:sz="4" w:space="0"/>
            </w:tcBorders>
            <w:noWrap w:val="0"/>
            <w:vAlign w:val="center"/>
          </w:tcPr>
          <w:p w14:paraId="226AE32D">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4"/>
                <w:rFonts w:hint="default" w:hAnsi="Times New Roman"/>
                <w:sz w:val="24"/>
                <w:szCs w:val="24"/>
                <w:lang w:bidi="ar"/>
              </w:rPr>
              <w:t>《广东省科技创新条例》科技金融专章政策解读</w:t>
            </w:r>
            <w:r>
              <w:rPr>
                <w:rStyle w:val="5"/>
                <w:rFonts w:eastAsia="宋体"/>
                <w:sz w:val="24"/>
                <w:szCs w:val="24"/>
                <w:lang w:bidi="ar"/>
              </w:rPr>
              <w:t>——</w:t>
            </w:r>
            <w:r>
              <w:rPr>
                <w:rStyle w:val="4"/>
                <w:rFonts w:hint="default" w:hAnsi="Times New Roman"/>
                <w:sz w:val="24"/>
                <w:szCs w:val="24"/>
                <w:lang w:bidi="ar"/>
              </w:rPr>
              <w:t>科技金融赋能科技型企业全生命周期</w:t>
            </w:r>
          </w:p>
        </w:tc>
        <w:tc>
          <w:tcPr>
            <w:tcW w:w="1180" w:type="pct"/>
            <w:tcBorders>
              <w:top w:val="single" w:color="000000" w:sz="4" w:space="0"/>
              <w:left w:val="single" w:color="000000" w:sz="4" w:space="0"/>
              <w:bottom w:val="single" w:color="000000" w:sz="4" w:space="0"/>
              <w:right w:val="single" w:color="000000" w:sz="4" w:space="0"/>
            </w:tcBorders>
            <w:noWrap w:val="0"/>
            <w:vAlign w:val="center"/>
          </w:tcPr>
          <w:p w14:paraId="18DF5A4A">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黄容，陈佳琪，田何志，张莹，林韬杰</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44B85DCA">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Arial" w:eastAsia="仿宋_GB2312" w:cs="仿宋_GB2312"/>
                <w:color w:val="000000"/>
                <w:kern w:val="0"/>
                <w:sz w:val="24"/>
                <w:szCs w:val="24"/>
                <w:lang w:bidi="ar"/>
              </w:rPr>
              <w:t>广东省生产力促进中心</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77A1FE23">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Arial" w:eastAsia="仿宋_GB2312" w:cs="仿宋_GB2312"/>
                <w:color w:val="000000"/>
                <w:kern w:val="0"/>
                <w:sz w:val="24"/>
                <w:szCs w:val="24"/>
                <w:lang w:bidi="ar"/>
              </w:rPr>
              <w:t>优胜奖</w:t>
            </w:r>
          </w:p>
        </w:tc>
      </w:tr>
      <w:tr w14:paraId="4B3A9885">
        <w:tblPrEx>
          <w:tblCellMar>
            <w:top w:w="0" w:type="dxa"/>
            <w:left w:w="108" w:type="dxa"/>
            <w:bottom w:w="0" w:type="dxa"/>
            <w:right w:w="108" w:type="dxa"/>
          </w:tblCellMar>
        </w:tblPrEx>
        <w:trPr>
          <w:trHeight w:val="842"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6D4033EA">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1865" w:type="pct"/>
            <w:tcBorders>
              <w:top w:val="single" w:color="000000" w:sz="4" w:space="0"/>
              <w:left w:val="single" w:color="000000" w:sz="4" w:space="0"/>
              <w:bottom w:val="single" w:color="000000" w:sz="4" w:space="0"/>
              <w:right w:val="single" w:color="000000" w:sz="4" w:space="0"/>
            </w:tcBorders>
            <w:noWrap w:val="0"/>
            <w:vAlign w:val="center"/>
          </w:tcPr>
          <w:p w14:paraId="31DD0FEA">
            <w:pPr>
              <w:widowControl w:val="0"/>
              <w:adjustRightInd w:val="0"/>
              <w:snapToGrid w:val="0"/>
              <w:spacing w:line="240" w:lineRule="auto"/>
              <w:jc w:val="left"/>
              <w:textAlignment w:val="center"/>
              <w:rPr>
                <w:rFonts w:hint="eastAsia" w:ascii="仿宋_GB2312" w:hAnsi="仿宋_GB2312" w:eastAsia="仿宋_GB2312" w:cs="仿宋_GB2312"/>
                <w:color w:val="000000"/>
                <w:sz w:val="24"/>
                <w:szCs w:val="24"/>
              </w:rPr>
            </w:pPr>
            <w:r>
              <w:rPr>
                <w:rStyle w:val="4"/>
                <w:rFonts w:hint="eastAsia" w:hAnsi="仿宋_GB2312"/>
                <w:sz w:val="24"/>
                <w:szCs w:val="24"/>
                <w:lang w:bidi="ar"/>
              </w:rPr>
              <w:t>科技成果转化，《广东省科技创新条例》来帮您！</w:t>
            </w:r>
          </w:p>
        </w:tc>
        <w:tc>
          <w:tcPr>
            <w:tcW w:w="1180" w:type="pct"/>
            <w:tcBorders>
              <w:top w:val="single" w:color="000000" w:sz="4" w:space="0"/>
              <w:left w:val="single" w:color="000000" w:sz="4" w:space="0"/>
              <w:bottom w:val="single" w:color="000000" w:sz="4" w:space="0"/>
              <w:right w:val="single" w:color="000000" w:sz="4" w:space="0"/>
            </w:tcBorders>
            <w:noWrap w:val="0"/>
            <w:vAlign w:val="center"/>
          </w:tcPr>
          <w:p w14:paraId="0B7B8EC9">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刁定伟</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788F4A61">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Arial" w:eastAsia="仿宋_GB2312" w:cs="仿宋_GB2312"/>
                <w:color w:val="000000"/>
                <w:kern w:val="0"/>
                <w:sz w:val="24"/>
                <w:szCs w:val="24"/>
                <w:lang w:bidi="ar"/>
              </w:rPr>
              <w:t>南方医科大学南方医院</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464BDF09">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Arial" w:eastAsia="仿宋_GB2312" w:cs="仿宋_GB2312"/>
                <w:color w:val="000000"/>
                <w:kern w:val="0"/>
                <w:sz w:val="24"/>
                <w:szCs w:val="24"/>
                <w:lang w:bidi="ar"/>
              </w:rPr>
              <w:t>优胜奖</w:t>
            </w:r>
          </w:p>
        </w:tc>
      </w:tr>
      <w:tr w14:paraId="62E45CFE">
        <w:tblPrEx>
          <w:tblCellMar>
            <w:top w:w="0" w:type="dxa"/>
            <w:left w:w="108" w:type="dxa"/>
            <w:bottom w:w="0" w:type="dxa"/>
            <w:right w:w="108" w:type="dxa"/>
          </w:tblCellMar>
        </w:tblPrEx>
        <w:trPr>
          <w:trHeight w:val="878"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760C750B">
            <w:pPr>
              <w:widowControl w:val="0"/>
              <w:adjustRightInd w:val="0"/>
              <w:snapToGrid w:val="0"/>
              <w:spacing w:line="240" w:lineRule="auto"/>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5</w:t>
            </w:r>
          </w:p>
        </w:tc>
        <w:tc>
          <w:tcPr>
            <w:tcW w:w="1865" w:type="pct"/>
            <w:tcBorders>
              <w:top w:val="single" w:color="000000" w:sz="4" w:space="0"/>
              <w:left w:val="single" w:color="000000" w:sz="4" w:space="0"/>
              <w:bottom w:val="single" w:color="000000" w:sz="4" w:space="0"/>
              <w:right w:val="single" w:color="000000" w:sz="4" w:space="0"/>
            </w:tcBorders>
            <w:noWrap w:val="0"/>
            <w:vAlign w:val="center"/>
          </w:tcPr>
          <w:p w14:paraId="275EF249">
            <w:pPr>
              <w:widowControl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lang w:bidi="ar"/>
              </w:rPr>
            </w:pPr>
            <w:r>
              <w:rPr>
                <w:rStyle w:val="4"/>
                <w:rFonts w:hint="eastAsia" w:hAnsi="仿宋_GB2312"/>
                <w:sz w:val="24"/>
                <w:szCs w:val="24"/>
                <w:lang w:bidi="ar"/>
              </w:rPr>
              <w:t>运用</w:t>
            </w:r>
            <w:r>
              <w:rPr>
                <w:rStyle w:val="5"/>
                <w:rFonts w:hint="eastAsia" w:ascii="仿宋_GB2312" w:hAnsi="仿宋_GB2312" w:eastAsia="仿宋_GB2312" w:cs="仿宋_GB2312"/>
                <w:sz w:val="24"/>
                <w:szCs w:val="24"/>
                <w:lang w:bidi="ar"/>
              </w:rPr>
              <w:t>“</w:t>
            </w:r>
            <w:r>
              <w:rPr>
                <w:rStyle w:val="4"/>
                <w:rFonts w:hint="eastAsia" w:hAnsi="仿宋_GB2312"/>
                <w:sz w:val="24"/>
                <w:szCs w:val="24"/>
                <w:lang w:bidi="ar"/>
              </w:rPr>
              <w:t>加减乘除</w:t>
            </w:r>
            <w:r>
              <w:rPr>
                <w:rStyle w:val="5"/>
                <w:rFonts w:hint="eastAsia" w:ascii="仿宋_GB2312" w:hAnsi="仿宋_GB2312" w:eastAsia="仿宋_GB2312" w:cs="仿宋_GB2312"/>
                <w:sz w:val="24"/>
                <w:szCs w:val="24"/>
                <w:lang w:bidi="ar"/>
              </w:rPr>
              <w:t>”</w:t>
            </w:r>
            <w:r>
              <w:rPr>
                <w:rStyle w:val="4"/>
                <w:rFonts w:hint="eastAsia" w:hAnsi="仿宋_GB2312"/>
                <w:sz w:val="24"/>
                <w:szCs w:val="24"/>
                <w:lang w:bidi="ar"/>
              </w:rPr>
              <w:t>法，谱写人才发展新篇章</w:t>
            </w:r>
          </w:p>
        </w:tc>
        <w:tc>
          <w:tcPr>
            <w:tcW w:w="1180" w:type="pct"/>
            <w:tcBorders>
              <w:top w:val="single" w:color="000000" w:sz="4" w:space="0"/>
              <w:left w:val="single" w:color="000000" w:sz="4" w:space="0"/>
              <w:bottom w:val="single" w:color="000000" w:sz="4" w:space="0"/>
              <w:right w:val="single" w:color="000000" w:sz="4" w:space="0"/>
            </w:tcBorders>
            <w:noWrap w:val="0"/>
            <w:vAlign w:val="center"/>
          </w:tcPr>
          <w:p w14:paraId="085B087C">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林秉仪，樊静洁，吴诗豪，赖丽娟，陈雅丽</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7EF53EB1">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广东省青年科学家协会</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5C4B92C4">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优胜奖</w:t>
            </w:r>
          </w:p>
        </w:tc>
      </w:tr>
      <w:tr w14:paraId="54F66E67">
        <w:tblPrEx>
          <w:tblCellMar>
            <w:top w:w="0" w:type="dxa"/>
            <w:left w:w="108" w:type="dxa"/>
            <w:bottom w:w="0" w:type="dxa"/>
            <w:right w:w="108" w:type="dxa"/>
          </w:tblCellMar>
        </w:tblPrEx>
        <w:trPr>
          <w:trHeight w:val="936"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5064957B">
            <w:pPr>
              <w:widowControl w:val="0"/>
              <w:adjustRightInd w:val="0"/>
              <w:snapToGrid w:val="0"/>
              <w:spacing w:line="240" w:lineRule="auto"/>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6</w:t>
            </w:r>
          </w:p>
        </w:tc>
        <w:tc>
          <w:tcPr>
            <w:tcW w:w="1865" w:type="pct"/>
            <w:tcBorders>
              <w:top w:val="single" w:color="000000" w:sz="4" w:space="0"/>
              <w:left w:val="single" w:color="000000" w:sz="4" w:space="0"/>
              <w:bottom w:val="single" w:color="000000" w:sz="4" w:space="0"/>
              <w:right w:val="single" w:color="000000" w:sz="4" w:space="0"/>
            </w:tcBorders>
            <w:noWrap w:val="0"/>
            <w:vAlign w:val="center"/>
          </w:tcPr>
          <w:p w14:paraId="52AB3760">
            <w:pPr>
              <w:widowControl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lang w:bidi="ar"/>
              </w:rPr>
            </w:pPr>
            <w:r>
              <w:rPr>
                <w:rStyle w:val="4"/>
                <w:rFonts w:hint="eastAsia" w:hAnsi="仿宋_GB2312"/>
                <w:sz w:val="24"/>
                <w:szCs w:val="24"/>
                <w:lang w:bidi="ar"/>
              </w:rPr>
              <w:t>如何定义科技创新</w:t>
            </w:r>
          </w:p>
        </w:tc>
        <w:tc>
          <w:tcPr>
            <w:tcW w:w="1180" w:type="pct"/>
            <w:tcBorders>
              <w:top w:val="single" w:color="000000" w:sz="4" w:space="0"/>
              <w:left w:val="single" w:color="000000" w:sz="4" w:space="0"/>
              <w:bottom w:val="single" w:color="000000" w:sz="4" w:space="0"/>
              <w:right w:val="single" w:color="000000" w:sz="4" w:space="0"/>
            </w:tcBorders>
            <w:noWrap w:val="0"/>
            <w:vAlign w:val="center"/>
          </w:tcPr>
          <w:p w14:paraId="53DAB95C">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吴冬妮，李冬孚，吴洁琳，林宝珊，王苑麒</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6F1780B5">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香港科技大学（广州）</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045E3666">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优胜奖</w:t>
            </w:r>
          </w:p>
        </w:tc>
      </w:tr>
      <w:tr w14:paraId="0F7B9BA4">
        <w:tblPrEx>
          <w:tblCellMar>
            <w:top w:w="0" w:type="dxa"/>
            <w:left w:w="108" w:type="dxa"/>
            <w:bottom w:w="0" w:type="dxa"/>
            <w:right w:w="108" w:type="dxa"/>
          </w:tblCellMar>
        </w:tblPrEx>
        <w:trPr>
          <w:trHeight w:val="936"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08369F5B">
            <w:pPr>
              <w:widowControl w:val="0"/>
              <w:adjustRightInd w:val="0"/>
              <w:snapToGrid w:val="0"/>
              <w:spacing w:line="240" w:lineRule="auto"/>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7</w:t>
            </w:r>
          </w:p>
        </w:tc>
        <w:tc>
          <w:tcPr>
            <w:tcW w:w="1865" w:type="pct"/>
            <w:tcBorders>
              <w:top w:val="single" w:color="000000" w:sz="4" w:space="0"/>
              <w:left w:val="single" w:color="000000" w:sz="4" w:space="0"/>
              <w:bottom w:val="single" w:color="000000" w:sz="4" w:space="0"/>
              <w:right w:val="single" w:color="000000" w:sz="4" w:space="0"/>
            </w:tcBorders>
            <w:noWrap w:val="0"/>
            <w:vAlign w:val="center"/>
          </w:tcPr>
          <w:p w14:paraId="11795688">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Style w:val="4"/>
                <w:rFonts w:hint="default" w:hAnsi="Times New Roman"/>
                <w:sz w:val="24"/>
                <w:szCs w:val="24"/>
                <w:lang w:bidi="ar"/>
              </w:rPr>
              <w:t>新《科技进步法》：科技人的守法指南</w:t>
            </w:r>
          </w:p>
        </w:tc>
        <w:tc>
          <w:tcPr>
            <w:tcW w:w="1180" w:type="pct"/>
            <w:tcBorders>
              <w:top w:val="single" w:color="000000" w:sz="4" w:space="0"/>
              <w:left w:val="single" w:color="000000" w:sz="4" w:space="0"/>
              <w:bottom w:val="single" w:color="000000" w:sz="4" w:space="0"/>
              <w:right w:val="single" w:color="000000" w:sz="4" w:space="0"/>
            </w:tcBorders>
            <w:noWrap w:val="0"/>
            <w:vAlign w:val="center"/>
          </w:tcPr>
          <w:p w14:paraId="57B0CE7F">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sz w:val="24"/>
                <w:szCs w:val="24"/>
              </w:rPr>
              <w:t>刘顿，燕瑾，于行素，张曦倩，刘风华</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438A24B7">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广东省妇幼保健院</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457B383F">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优胜奖</w:t>
            </w:r>
          </w:p>
        </w:tc>
      </w:tr>
      <w:tr w14:paraId="43E2F0C7">
        <w:tblPrEx>
          <w:tblCellMar>
            <w:top w:w="0" w:type="dxa"/>
            <w:left w:w="108" w:type="dxa"/>
            <w:bottom w:w="0" w:type="dxa"/>
            <w:right w:w="108" w:type="dxa"/>
          </w:tblCellMar>
        </w:tblPrEx>
        <w:trPr>
          <w:trHeight w:val="936"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4E92F29B">
            <w:pPr>
              <w:widowControl w:val="0"/>
              <w:adjustRightInd w:val="0"/>
              <w:snapToGrid w:val="0"/>
              <w:spacing w:line="240" w:lineRule="auto"/>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8</w:t>
            </w:r>
          </w:p>
        </w:tc>
        <w:tc>
          <w:tcPr>
            <w:tcW w:w="1865" w:type="pct"/>
            <w:tcBorders>
              <w:top w:val="single" w:color="000000" w:sz="4" w:space="0"/>
              <w:left w:val="single" w:color="000000" w:sz="4" w:space="0"/>
              <w:bottom w:val="single" w:color="000000" w:sz="4" w:space="0"/>
              <w:right w:val="single" w:color="000000" w:sz="4" w:space="0"/>
            </w:tcBorders>
            <w:noWrap w:val="0"/>
            <w:vAlign w:val="center"/>
          </w:tcPr>
          <w:p w14:paraId="2338F759">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ascii="Times New Roman" w:hAnsi="Times New Roman" w:eastAsia="宋体" w:cs="Times New Roman"/>
                <w:color w:val="000000"/>
                <w:kern w:val="0"/>
                <w:sz w:val="24"/>
                <w:szCs w:val="24"/>
                <w:lang w:bidi="ar"/>
              </w:rPr>
              <w:t>[</w:t>
            </w:r>
            <w:r>
              <w:rPr>
                <w:rStyle w:val="4"/>
                <w:rFonts w:hint="default" w:hAnsi="Times New Roman"/>
                <w:sz w:val="24"/>
                <w:szCs w:val="24"/>
                <w:lang w:bidi="ar"/>
              </w:rPr>
              <w:t>速看</w:t>
            </w:r>
            <w:r>
              <w:rPr>
                <w:rStyle w:val="5"/>
                <w:rFonts w:eastAsia="宋体"/>
                <w:sz w:val="24"/>
                <w:szCs w:val="24"/>
                <w:lang w:bidi="ar"/>
              </w:rPr>
              <w:t>]</w:t>
            </w:r>
            <w:r>
              <w:rPr>
                <w:rStyle w:val="4"/>
                <w:rFonts w:hint="default" w:hAnsi="Times New Roman"/>
                <w:sz w:val="24"/>
                <w:szCs w:val="24"/>
                <w:lang w:bidi="ar"/>
              </w:rPr>
              <w:t>突破美国科技封锁，企业创新政策解读</w:t>
            </w:r>
            <w:r>
              <w:rPr>
                <w:rStyle w:val="5"/>
                <w:rFonts w:eastAsia="宋体"/>
                <w:sz w:val="24"/>
                <w:szCs w:val="24"/>
                <w:lang w:bidi="ar"/>
              </w:rPr>
              <w:t xml:space="preserve"> </w:t>
            </w:r>
          </w:p>
        </w:tc>
        <w:tc>
          <w:tcPr>
            <w:tcW w:w="1180" w:type="pct"/>
            <w:tcBorders>
              <w:top w:val="single" w:color="000000" w:sz="4" w:space="0"/>
              <w:left w:val="single" w:color="000000" w:sz="4" w:space="0"/>
              <w:bottom w:val="single" w:color="000000" w:sz="4" w:space="0"/>
              <w:right w:val="single" w:color="000000" w:sz="4" w:space="0"/>
            </w:tcBorders>
            <w:noWrap w:val="0"/>
            <w:vAlign w:val="center"/>
          </w:tcPr>
          <w:p w14:paraId="094FB7DD">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徐少群</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4AE5E8E3">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广东省中医院</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1E8C7143">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优胜奖</w:t>
            </w:r>
          </w:p>
        </w:tc>
      </w:tr>
      <w:tr w14:paraId="64DCA1C0">
        <w:tblPrEx>
          <w:tblCellMar>
            <w:top w:w="0" w:type="dxa"/>
            <w:left w:w="108" w:type="dxa"/>
            <w:bottom w:w="0" w:type="dxa"/>
            <w:right w:w="108" w:type="dxa"/>
          </w:tblCellMar>
        </w:tblPrEx>
        <w:trPr>
          <w:trHeight w:val="936"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26D45341">
            <w:pPr>
              <w:widowControl w:val="0"/>
              <w:adjustRightInd w:val="0"/>
              <w:snapToGrid w:val="0"/>
              <w:spacing w:line="240" w:lineRule="auto"/>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9</w:t>
            </w:r>
          </w:p>
        </w:tc>
        <w:tc>
          <w:tcPr>
            <w:tcW w:w="1865" w:type="pct"/>
            <w:tcBorders>
              <w:top w:val="single" w:color="000000" w:sz="4" w:space="0"/>
              <w:left w:val="single" w:color="000000" w:sz="4" w:space="0"/>
              <w:bottom w:val="single" w:color="000000" w:sz="4" w:space="0"/>
              <w:right w:val="single" w:color="000000" w:sz="4" w:space="0"/>
            </w:tcBorders>
            <w:noWrap w:val="0"/>
            <w:vAlign w:val="center"/>
          </w:tcPr>
          <w:p w14:paraId="066C8E2C">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Style w:val="4"/>
                <w:rFonts w:hint="default" w:hAnsi="Times New Roman"/>
                <w:sz w:val="24"/>
                <w:szCs w:val="24"/>
                <w:lang w:bidi="ar"/>
              </w:rPr>
              <w:t>点燃科技创新之光</w:t>
            </w:r>
            <w:r>
              <w:rPr>
                <w:rStyle w:val="5"/>
                <w:rFonts w:eastAsia="宋体"/>
                <w:sz w:val="24"/>
                <w:szCs w:val="24"/>
                <w:lang w:bidi="ar"/>
              </w:rPr>
              <w:t>·</w:t>
            </w:r>
            <w:r>
              <w:rPr>
                <w:rStyle w:val="4"/>
                <w:rFonts w:hint="default" w:hAnsi="Times New Roman"/>
                <w:sz w:val="24"/>
                <w:szCs w:val="24"/>
                <w:lang w:bidi="ar"/>
              </w:rPr>
              <w:t>照亮人才发展之路</w:t>
            </w:r>
            <w:r>
              <w:rPr>
                <w:rStyle w:val="5"/>
                <w:rFonts w:eastAsia="宋体"/>
                <w:sz w:val="24"/>
                <w:szCs w:val="24"/>
                <w:lang w:bidi="ar"/>
              </w:rPr>
              <w:t>——</w:t>
            </w:r>
            <w:r>
              <w:rPr>
                <w:rStyle w:val="4"/>
                <w:rFonts w:hint="default" w:hAnsi="Times New Roman"/>
                <w:sz w:val="24"/>
                <w:szCs w:val="24"/>
                <w:lang w:bidi="ar"/>
              </w:rPr>
              <w:t>解读《广东省科技创新条例》科技人才篇</w:t>
            </w:r>
          </w:p>
        </w:tc>
        <w:tc>
          <w:tcPr>
            <w:tcW w:w="1180" w:type="pct"/>
            <w:tcBorders>
              <w:top w:val="single" w:color="000000" w:sz="4" w:space="0"/>
              <w:left w:val="single" w:color="000000" w:sz="4" w:space="0"/>
              <w:bottom w:val="single" w:color="000000" w:sz="4" w:space="0"/>
              <w:right w:val="single" w:color="000000" w:sz="4" w:space="0"/>
            </w:tcBorders>
            <w:noWrap w:val="0"/>
            <w:vAlign w:val="center"/>
          </w:tcPr>
          <w:p w14:paraId="6A42E0B2">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冯广慧，阜艳，刘清，范旭东，姜焕</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60E1E234">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广东科学技术职业学院</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09C4A1E7">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优胜奖</w:t>
            </w:r>
          </w:p>
        </w:tc>
      </w:tr>
      <w:tr w14:paraId="70E9B9BB">
        <w:tblPrEx>
          <w:tblCellMar>
            <w:top w:w="0" w:type="dxa"/>
            <w:left w:w="108" w:type="dxa"/>
            <w:bottom w:w="0" w:type="dxa"/>
            <w:right w:w="108" w:type="dxa"/>
          </w:tblCellMar>
        </w:tblPrEx>
        <w:trPr>
          <w:trHeight w:val="936"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2B122472">
            <w:pPr>
              <w:widowControl w:val="0"/>
              <w:adjustRightInd w:val="0"/>
              <w:snapToGrid w:val="0"/>
              <w:spacing w:line="240" w:lineRule="auto"/>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10</w:t>
            </w:r>
          </w:p>
        </w:tc>
        <w:tc>
          <w:tcPr>
            <w:tcW w:w="1865" w:type="pct"/>
            <w:tcBorders>
              <w:top w:val="single" w:color="000000" w:sz="4" w:space="0"/>
              <w:left w:val="single" w:color="000000" w:sz="4" w:space="0"/>
              <w:bottom w:val="single" w:color="000000" w:sz="4" w:space="0"/>
              <w:right w:val="single" w:color="000000" w:sz="4" w:space="0"/>
            </w:tcBorders>
            <w:noWrap w:val="0"/>
            <w:vAlign w:val="center"/>
          </w:tcPr>
          <w:p w14:paraId="03625643">
            <w:pPr>
              <w:widowControl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lang w:bidi="ar"/>
              </w:rPr>
            </w:pPr>
            <w:r>
              <w:rPr>
                <w:rStyle w:val="4"/>
                <w:rFonts w:hint="eastAsia" w:hAnsi="仿宋_GB2312"/>
                <w:sz w:val="24"/>
                <w:szCs w:val="24"/>
                <w:lang w:bidi="ar"/>
              </w:rPr>
              <w:t>科技政策促发展，产研学创新财贸</w:t>
            </w:r>
          </w:p>
        </w:tc>
        <w:tc>
          <w:tcPr>
            <w:tcW w:w="1180" w:type="pct"/>
            <w:tcBorders>
              <w:top w:val="single" w:color="000000" w:sz="4" w:space="0"/>
              <w:left w:val="single" w:color="000000" w:sz="4" w:space="0"/>
              <w:bottom w:val="single" w:color="000000" w:sz="4" w:space="0"/>
              <w:right w:val="single" w:color="000000" w:sz="4" w:space="0"/>
            </w:tcBorders>
            <w:noWrap w:val="0"/>
            <w:vAlign w:val="center"/>
          </w:tcPr>
          <w:p w14:paraId="2A7A9C7E">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廖立新，马翔，李欣欣，伏静怡，梁晓彤</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3C166494">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广东财贸职业学院</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5CD50DB2">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优胜奖</w:t>
            </w:r>
          </w:p>
        </w:tc>
      </w:tr>
      <w:tr w14:paraId="121D77E9">
        <w:tblPrEx>
          <w:tblCellMar>
            <w:top w:w="0" w:type="dxa"/>
            <w:left w:w="108" w:type="dxa"/>
            <w:bottom w:w="0" w:type="dxa"/>
            <w:right w:w="108" w:type="dxa"/>
          </w:tblCellMar>
        </w:tblPrEx>
        <w:trPr>
          <w:trHeight w:val="936"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6977FB63">
            <w:pPr>
              <w:widowControl w:val="0"/>
              <w:adjustRightInd w:val="0"/>
              <w:snapToGrid w:val="0"/>
              <w:spacing w:line="240" w:lineRule="auto"/>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11</w:t>
            </w:r>
          </w:p>
        </w:tc>
        <w:tc>
          <w:tcPr>
            <w:tcW w:w="1865" w:type="pct"/>
            <w:tcBorders>
              <w:top w:val="single" w:color="000000" w:sz="4" w:space="0"/>
              <w:left w:val="single" w:color="000000" w:sz="4" w:space="0"/>
              <w:bottom w:val="single" w:color="000000" w:sz="4" w:space="0"/>
              <w:right w:val="single" w:color="000000" w:sz="4" w:space="0"/>
            </w:tcBorders>
            <w:noWrap w:val="0"/>
            <w:vAlign w:val="center"/>
          </w:tcPr>
          <w:p w14:paraId="4A8AB75F">
            <w:pPr>
              <w:widowControl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lang w:bidi="ar"/>
              </w:rPr>
            </w:pPr>
            <w:r>
              <w:rPr>
                <w:rStyle w:val="4"/>
                <w:rFonts w:hint="eastAsia" w:hAnsi="仿宋_GB2312"/>
                <w:sz w:val="24"/>
                <w:szCs w:val="24"/>
                <w:lang w:bidi="ar"/>
              </w:rPr>
              <w:t>创新积分</w:t>
            </w:r>
            <w:r>
              <w:rPr>
                <w:rStyle w:val="5"/>
                <w:rFonts w:hint="eastAsia" w:ascii="仿宋_GB2312" w:hAnsi="仿宋_GB2312" w:eastAsia="仿宋_GB2312" w:cs="仿宋_GB2312"/>
                <w:sz w:val="24"/>
                <w:szCs w:val="24"/>
                <w:lang w:bidi="ar"/>
              </w:rPr>
              <w:t>“</w:t>
            </w:r>
            <w:r>
              <w:rPr>
                <w:rStyle w:val="4"/>
                <w:rFonts w:hint="eastAsia" w:hAnsi="仿宋_GB2312"/>
                <w:sz w:val="24"/>
                <w:szCs w:val="24"/>
                <w:lang w:bidi="ar"/>
              </w:rPr>
              <w:t>治</w:t>
            </w:r>
            <w:r>
              <w:rPr>
                <w:rStyle w:val="5"/>
                <w:rFonts w:hint="eastAsia" w:ascii="仿宋_GB2312" w:hAnsi="仿宋_GB2312" w:eastAsia="仿宋_GB2312" w:cs="仿宋_GB2312"/>
                <w:sz w:val="24"/>
                <w:szCs w:val="24"/>
                <w:lang w:bidi="ar"/>
              </w:rPr>
              <w:t>”</w:t>
            </w:r>
            <w:r>
              <w:rPr>
                <w:rStyle w:val="4"/>
                <w:rFonts w:hint="eastAsia" w:hAnsi="仿宋_GB2312"/>
                <w:sz w:val="24"/>
                <w:szCs w:val="24"/>
                <w:lang w:bidi="ar"/>
              </w:rPr>
              <w:t>，速达疗效药</w:t>
            </w:r>
          </w:p>
        </w:tc>
        <w:tc>
          <w:tcPr>
            <w:tcW w:w="1180" w:type="pct"/>
            <w:tcBorders>
              <w:top w:val="single" w:color="000000" w:sz="4" w:space="0"/>
              <w:left w:val="single" w:color="000000" w:sz="4" w:space="0"/>
              <w:bottom w:val="single" w:color="000000" w:sz="4" w:space="0"/>
              <w:right w:val="single" w:color="000000" w:sz="4" w:space="0"/>
            </w:tcBorders>
            <w:noWrap w:val="0"/>
            <w:vAlign w:val="center"/>
          </w:tcPr>
          <w:p w14:paraId="1E7816CB">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陈奕毅，叶琴，唐魏芳，黄小瑾，邱奕明</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13AEC19D">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东莞市科学技术局</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539C2B20">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优胜奖</w:t>
            </w:r>
          </w:p>
        </w:tc>
      </w:tr>
      <w:tr w14:paraId="67E00ED6">
        <w:tblPrEx>
          <w:tblCellMar>
            <w:top w:w="0" w:type="dxa"/>
            <w:left w:w="108" w:type="dxa"/>
            <w:bottom w:w="0" w:type="dxa"/>
            <w:right w:w="108" w:type="dxa"/>
          </w:tblCellMar>
        </w:tblPrEx>
        <w:trPr>
          <w:trHeight w:val="936"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5FD0B5D5">
            <w:pPr>
              <w:widowControl w:val="0"/>
              <w:adjustRightInd w:val="0"/>
              <w:snapToGrid w:val="0"/>
              <w:spacing w:line="240" w:lineRule="auto"/>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12</w:t>
            </w:r>
          </w:p>
        </w:tc>
        <w:tc>
          <w:tcPr>
            <w:tcW w:w="1865" w:type="pct"/>
            <w:tcBorders>
              <w:top w:val="single" w:color="000000" w:sz="4" w:space="0"/>
              <w:left w:val="single" w:color="000000" w:sz="4" w:space="0"/>
              <w:bottom w:val="single" w:color="000000" w:sz="4" w:space="0"/>
              <w:right w:val="single" w:color="000000" w:sz="4" w:space="0"/>
            </w:tcBorders>
            <w:noWrap w:val="0"/>
            <w:vAlign w:val="center"/>
          </w:tcPr>
          <w:p w14:paraId="0F3A9E97">
            <w:pPr>
              <w:widowControl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lang w:bidi="ar"/>
              </w:rPr>
            </w:pPr>
            <w:r>
              <w:rPr>
                <w:rStyle w:val="4"/>
                <w:rFonts w:hint="eastAsia" w:hAnsi="仿宋_GB2312"/>
                <w:sz w:val="24"/>
                <w:szCs w:val="24"/>
                <w:lang w:bidi="ar"/>
              </w:rPr>
              <w:t>《广东省科技创新条例》企业专场晚会</w:t>
            </w:r>
          </w:p>
        </w:tc>
        <w:tc>
          <w:tcPr>
            <w:tcW w:w="1180" w:type="pct"/>
            <w:tcBorders>
              <w:top w:val="single" w:color="000000" w:sz="4" w:space="0"/>
              <w:left w:val="single" w:color="000000" w:sz="4" w:space="0"/>
              <w:bottom w:val="single" w:color="000000" w:sz="4" w:space="0"/>
              <w:right w:val="single" w:color="000000" w:sz="4" w:space="0"/>
            </w:tcBorders>
            <w:noWrap w:val="0"/>
            <w:vAlign w:val="center"/>
          </w:tcPr>
          <w:p w14:paraId="7DA395A4">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邹方镇，张晓刚，盘轩宇，马烨</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6D5B5339">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广东工业大学</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54100D76">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优胜奖</w:t>
            </w:r>
          </w:p>
        </w:tc>
      </w:tr>
      <w:tr w14:paraId="1350BC05">
        <w:tblPrEx>
          <w:tblCellMar>
            <w:top w:w="0" w:type="dxa"/>
            <w:left w:w="108" w:type="dxa"/>
            <w:bottom w:w="0" w:type="dxa"/>
            <w:right w:w="108" w:type="dxa"/>
          </w:tblCellMar>
        </w:tblPrEx>
        <w:trPr>
          <w:trHeight w:val="936"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4AB61729">
            <w:pPr>
              <w:widowControl w:val="0"/>
              <w:adjustRightInd w:val="0"/>
              <w:snapToGrid w:val="0"/>
              <w:spacing w:line="240" w:lineRule="auto"/>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13</w:t>
            </w:r>
          </w:p>
        </w:tc>
        <w:tc>
          <w:tcPr>
            <w:tcW w:w="1865" w:type="pct"/>
            <w:tcBorders>
              <w:top w:val="single" w:color="000000" w:sz="4" w:space="0"/>
              <w:left w:val="single" w:color="000000" w:sz="4" w:space="0"/>
              <w:bottom w:val="single" w:color="000000" w:sz="4" w:space="0"/>
              <w:right w:val="single" w:color="000000" w:sz="4" w:space="0"/>
            </w:tcBorders>
            <w:noWrap w:val="0"/>
            <w:vAlign w:val="center"/>
          </w:tcPr>
          <w:p w14:paraId="4FEEECE9">
            <w:pPr>
              <w:widowControl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lang w:bidi="ar"/>
              </w:rPr>
            </w:pPr>
            <w:r>
              <w:rPr>
                <w:rStyle w:val="4"/>
                <w:rFonts w:hint="eastAsia" w:hAnsi="仿宋_GB2312"/>
                <w:sz w:val="24"/>
                <w:szCs w:val="24"/>
                <w:lang w:bidi="ar"/>
              </w:rPr>
              <w:t>科技新政赋新能，科研</w:t>
            </w:r>
            <w:r>
              <w:rPr>
                <w:rStyle w:val="5"/>
                <w:rFonts w:hint="eastAsia" w:ascii="仿宋_GB2312" w:hAnsi="仿宋_GB2312" w:eastAsia="仿宋_GB2312" w:cs="仿宋_GB2312"/>
                <w:sz w:val="24"/>
                <w:szCs w:val="24"/>
                <w:lang w:bidi="ar"/>
              </w:rPr>
              <w:t>“</w:t>
            </w:r>
            <w:r>
              <w:rPr>
                <w:rStyle w:val="4"/>
                <w:rFonts w:hint="eastAsia" w:hAnsi="仿宋_GB2312"/>
                <w:sz w:val="24"/>
                <w:szCs w:val="24"/>
                <w:lang w:bidi="ar"/>
              </w:rPr>
              <w:t>她</w:t>
            </w:r>
            <w:r>
              <w:rPr>
                <w:rStyle w:val="5"/>
                <w:rFonts w:hint="eastAsia" w:ascii="仿宋_GB2312" w:hAnsi="仿宋_GB2312" w:eastAsia="仿宋_GB2312" w:cs="仿宋_GB2312"/>
                <w:sz w:val="24"/>
                <w:szCs w:val="24"/>
                <w:lang w:bidi="ar"/>
              </w:rPr>
              <w:t>”</w:t>
            </w:r>
            <w:r>
              <w:rPr>
                <w:rStyle w:val="4"/>
                <w:rFonts w:hint="eastAsia" w:hAnsi="仿宋_GB2312"/>
                <w:sz w:val="24"/>
                <w:szCs w:val="24"/>
                <w:lang w:bidi="ar"/>
              </w:rPr>
              <w:t>途绽芳华</w:t>
            </w:r>
          </w:p>
        </w:tc>
        <w:tc>
          <w:tcPr>
            <w:tcW w:w="1180" w:type="pct"/>
            <w:tcBorders>
              <w:top w:val="single" w:color="000000" w:sz="4" w:space="0"/>
              <w:left w:val="single" w:color="000000" w:sz="4" w:space="0"/>
              <w:bottom w:val="single" w:color="000000" w:sz="4" w:space="0"/>
              <w:right w:val="single" w:color="000000" w:sz="4" w:space="0"/>
            </w:tcBorders>
            <w:noWrap w:val="0"/>
            <w:vAlign w:val="center"/>
          </w:tcPr>
          <w:p w14:paraId="77496DF1">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张眉，施校宇，孙灵伊，甄杨，吴凌杰</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44896773">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仲恺农业工程学院</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2F88262E">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优胜奖</w:t>
            </w:r>
          </w:p>
        </w:tc>
      </w:tr>
      <w:tr w14:paraId="1ADEEBEA">
        <w:tblPrEx>
          <w:tblCellMar>
            <w:top w:w="0" w:type="dxa"/>
            <w:left w:w="108" w:type="dxa"/>
            <w:bottom w:w="0" w:type="dxa"/>
            <w:right w:w="108" w:type="dxa"/>
          </w:tblCellMar>
        </w:tblPrEx>
        <w:trPr>
          <w:trHeight w:val="936"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536B2872">
            <w:pPr>
              <w:widowControl w:val="0"/>
              <w:adjustRightInd w:val="0"/>
              <w:snapToGrid w:val="0"/>
              <w:spacing w:line="240" w:lineRule="auto"/>
              <w:jc w:val="left"/>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14</w:t>
            </w:r>
          </w:p>
        </w:tc>
        <w:tc>
          <w:tcPr>
            <w:tcW w:w="1865" w:type="pct"/>
            <w:tcBorders>
              <w:top w:val="single" w:color="000000" w:sz="4" w:space="0"/>
              <w:left w:val="single" w:color="000000" w:sz="4" w:space="0"/>
              <w:bottom w:val="single" w:color="000000" w:sz="4" w:space="0"/>
              <w:right w:val="single" w:color="000000" w:sz="4" w:space="0"/>
            </w:tcBorders>
            <w:noWrap w:val="0"/>
            <w:vAlign w:val="center"/>
          </w:tcPr>
          <w:p w14:paraId="61EF66B9">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Style w:val="4"/>
                <w:rFonts w:hint="default" w:hAnsi="Times New Roman"/>
                <w:sz w:val="24"/>
                <w:szCs w:val="24"/>
                <w:lang w:bidi="ar"/>
              </w:rPr>
              <w:t>科技人才政策知多点</w:t>
            </w:r>
          </w:p>
        </w:tc>
        <w:tc>
          <w:tcPr>
            <w:tcW w:w="1180" w:type="pct"/>
            <w:tcBorders>
              <w:top w:val="single" w:color="000000" w:sz="4" w:space="0"/>
              <w:left w:val="single" w:color="000000" w:sz="4" w:space="0"/>
              <w:bottom w:val="single" w:color="000000" w:sz="4" w:space="0"/>
              <w:right w:val="single" w:color="000000" w:sz="4" w:space="0"/>
            </w:tcBorders>
            <w:noWrap w:val="0"/>
            <w:vAlign w:val="center"/>
          </w:tcPr>
          <w:p w14:paraId="586F562D">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黄丽萍，黄媛媛，张馥绯，陈娟娟，谢龙</w:t>
            </w:r>
          </w:p>
        </w:tc>
        <w:tc>
          <w:tcPr>
            <w:tcW w:w="1151" w:type="pct"/>
            <w:tcBorders>
              <w:top w:val="single" w:color="000000" w:sz="4" w:space="0"/>
              <w:left w:val="single" w:color="000000" w:sz="4" w:space="0"/>
              <w:bottom w:val="single" w:color="000000" w:sz="4" w:space="0"/>
              <w:right w:val="single" w:color="000000" w:sz="4" w:space="0"/>
            </w:tcBorders>
            <w:noWrap w:val="0"/>
            <w:vAlign w:val="center"/>
          </w:tcPr>
          <w:p w14:paraId="293D1AFF">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东莞职业技术学院</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14:paraId="35342F70">
            <w:pPr>
              <w:widowControl w:val="0"/>
              <w:adjustRightInd w:val="0"/>
              <w:snapToGrid w:val="0"/>
              <w:spacing w:line="240" w:lineRule="auto"/>
              <w:jc w:val="left"/>
              <w:textAlignment w:val="center"/>
              <w:rPr>
                <w:rFonts w:hint="eastAsia" w:ascii="仿宋_GB2312" w:hAnsi="宋体" w:eastAsia="仿宋_GB2312" w:cs="仿宋_GB2312"/>
                <w:color w:val="000000"/>
                <w:kern w:val="0"/>
                <w:sz w:val="24"/>
                <w:szCs w:val="24"/>
                <w:lang w:bidi="ar"/>
              </w:rPr>
            </w:pPr>
            <w:r>
              <w:rPr>
                <w:rFonts w:hint="eastAsia" w:ascii="仿宋_GB2312" w:hAnsi="Arial" w:eastAsia="仿宋_GB2312" w:cs="仿宋_GB2312"/>
                <w:color w:val="000000"/>
                <w:kern w:val="0"/>
                <w:sz w:val="24"/>
                <w:szCs w:val="24"/>
                <w:lang w:bidi="ar"/>
              </w:rPr>
              <w:t>优胜奖</w:t>
            </w:r>
          </w:p>
        </w:tc>
      </w:tr>
    </w:tbl>
    <w:p w14:paraId="2AA742AF">
      <w:pPr>
        <w:adjustRightInd w:val="0"/>
        <w:snapToGrid w:val="0"/>
        <w:spacing w:line="360" w:lineRule="auto"/>
        <w:jc w:val="left"/>
        <w:rPr>
          <w:rFonts w:hint="eastAsia" w:ascii="宋体" w:hAnsi="宋体" w:eastAsia="宋体" w:cs="宋体"/>
          <w:b/>
          <w:bCs/>
          <w:color w:val="000000"/>
          <w:kern w:val="0"/>
          <w:sz w:val="32"/>
          <w:szCs w:val="32"/>
          <w:lang w:bidi="ar"/>
        </w:rPr>
      </w:pPr>
    </w:p>
    <w:p w14:paraId="378C5952">
      <w:pPr>
        <w:adjustRightInd w:val="0"/>
        <w:snapToGrid w:val="0"/>
        <w:spacing w:line="360" w:lineRule="auto"/>
        <w:jc w:val="left"/>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赛道二 省级科技计划经费管理</w:t>
      </w:r>
    </w:p>
    <w:tbl>
      <w:tblPr>
        <w:tblStyle w:val="2"/>
        <w:tblW w:w="5000" w:type="pct"/>
        <w:jc w:val="center"/>
        <w:tblLayout w:type="autofit"/>
        <w:tblCellMar>
          <w:top w:w="0" w:type="dxa"/>
          <w:left w:w="108" w:type="dxa"/>
          <w:bottom w:w="0" w:type="dxa"/>
          <w:right w:w="108" w:type="dxa"/>
        </w:tblCellMar>
      </w:tblPr>
      <w:tblGrid>
        <w:gridCol w:w="1006"/>
        <w:gridCol w:w="5355"/>
        <w:gridCol w:w="3288"/>
        <w:gridCol w:w="3254"/>
        <w:gridCol w:w="1271"/>
      </w:tblGrid>
      <w:tr w14:paraId="1AAB460B">
        <w:tblPrEx>
          <w:tblCellMar>
            <w:top w:w="0" w:type="dxa"/>
            <w:left w:w="108" w:type="dxa"/>
            <w:bottom w:w="0" w:type="dxa"/>
            <w:right w:w="108" w:type="dxa"/>
          </w:tblCellMar>
        </w:tblPrEx>
        <w:trPr>
          <w:cantSplit/>
          <w:trHeight w:val="567" w:hRule="atLeast"/>
          <w:tblHeader/>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14:paraId="5225AB82">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序号</w:t>
            </w:r>
          </w:p>
        </w:tc>
        <w:tc>
          <w:tcPr>
            <w:tcW w:w="1889" w:type="pct"/>
            <w:tcBorders>
              <w:top w:val="single" w:color="000000" w:sz="4" w:space="0"/>
              <w:left w:val="single" w:color="000000" w:sz="4" w:space="0"/>
              <w:bottom w:val="single" w:color="000000" w:sz="4" w:space="0"/>
              <w:right w:val="single" w:color="000000" w:sz="4" w:space="0"/>
            </w:tcBorders>
            <w:noWrap w:val="0"/>
            <w:vAlign w:val="center"/>
          </w:tcPr>
          <w:p w14:paraId="007D8431">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作品主题</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1A9930FF">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选手姓名</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14:paraId="62E445D2">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推荐单位</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6EC95584">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奖项</w:t>
            </w:r>
          </w:p>
        </w:tc>
      </w:tr>
      <w:tr w14:paraId="292805AB">
        <w:tblPrEx>
          <w:tblCellMar>
            <w:top w:w="0" w:type="dxa"/>
            <w:left w:w="108" w:type="dxa"/>
            <w:bottom w:w="0" w:type="dxa"/>
            <w:right w:w="108" w:type="dxa"/>
          </w:tblCellMar>
        </w:tblPrEx>
        <w:trPr>
          <w:trHeight w:val="818"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14:paraId="15D91F02">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default" w:ascii="Times New Roman" w:hAnsi="Times New Roman" w:eastAsia="仿宋_GB2312" w:cs="Times New Roman"/>
                <w:color w:val="000000"/>
                <w:kern w:val="0"/>
                <w:sz w:val="24"/>
                <w:szCs w:val="24"/>
                <w:lang w:bidi="ar"/>
              </w:rPr>
              <w:t>1</w:t>
            </w:r>
          </w:p>
        </w:tc>
        <w:tc>
          <w:tcPr>
            <w:tcW w:w="1889" w:type="pct"/>
            <w:tcBorders>
              <w:top w:val="single" w:color="000000" w:sz="4" w:space="0"/>
              <w:left w:val="single" w:color="000000" w:sz="4" w:space="0"/>
              <w:bottom w:val="single" w:color="000000" w:sz="4" w:space="0"/>
              <w:right w:val="single" w:color="000000" w:sz="4" w:space="0"/>
            </w:tcBorders>
            <w:noWrap w:val="0"/>
            <w:vAlign w:val="center"/>
          </w:tcPr>
          <w:p w14:paraId="69DFFD11">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6"/>
                <w:sz w:val="24"/>
                <w:szCs w:val="24"/>
                <w:lang w:bidi="ar"/>
              </w:rPr>
              <w:t>《广东省人民政府办公厅关于改革完善省级财政科研经费使用管理的实施意见》政策解读</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60DD3569">
            <w:pPr>
              <w:widowControl w:val="0"/>
              <w:adjustRightInd w:val="0"/>
              <w:snapToGrid w:val="0"/>
              <w:spacing w:line="240" w:lineRule="auto"/>
              <w:jc w:val="left"/>
              <w:textAlignment w:val="center"/>
              <w:rPr>
                <w:rStyle w:val="6"/>
                <w:sz w:val="24"/>
                <w:szCs w:val="24"/>
                <w:lang w:bidi="ar"/>
              </w:rPr>
            </w:pPr>
            <w:r>
              <w:rPr>
                <w:rFonts w:ascii="Times New Roman" w:hAnsi="Times New Roman" w:eastAsia="仿宋_GB2312" w:cs="Times New Roman"/>
                <w:color w:val="000000"/>
                <w:kern w:val="0"/>
                <w:sz w:val="24"/>
                <w:szCs w:val="24"/>
                <w:lang w:bidi="ar"/>
              </w:rPr>
              <w:t>林秀莲</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14:paraId="65E78893">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6"/>
                <w:sz w:val="24"/>
                <w:szCs w:val="24"/>
                <w:lang w:bidi="ar"/>
              </w:rPr>
              <w:t>中科中山药物创新研究院</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5DC4759E">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7"/>
                <w:rFonts w:hint="default" w:hAnsi="Times New Roman"/>
                <w:sz w:val="24"/>
                <w:szCs w:val="24"/>
                <w:lang w:bidi="ar"/>
              </w:rPr>
              <w:t>优胜奖</w:t>
            </w:r>
          </w:p>
        </w:tc>
      </w:tr>
      <w:tr w14:paraId="06C6333C">
        <w:tblPrEx>
          <w:tblCellMar>
            <w:top w:w="0" w:type="dxa"/>
            <w:left w:w="108" w:type="dxa"/>
            <w:bottom w:w="0" w:type="dxa"/>
            <w:right w:w="108" w:type="dxa"/>
          </w:tblCellMar>
        </w:tblPrEx>
        <w:trPr>
          <w:trHeight w:val="818"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14:paraId="3FAC5CB2">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889" w:type="pct"/>
            <w:tcBorders>
              <w:top w:val="single" w:color="000000" w:sz="4" w:space="0"/>
              <w:left w:val="single" w:color="000000" w:sz="4" w:space="0"/>
              <w:bottom w:val="single" w:color="000000" w:sz="4" w:space="0"/>
              <w:right w:val="single" w:color="000000" w:sz="4" w:space="0"/>
            </w:tcBorders>
            <w:noWrap w:val="0"/>
            <w:vAlign w:val="center"/>
          </w:tcPr>
          <w:p w14:paraId="19EBBAD9">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6"/>
                <w:sz w:val="24"/>
                <w:szCs w:val="24"/>
                <w:lang w:bidi="ar"/>
              </w:rPr>
              <w:t>诚信科研，勿碰红线</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3D007479">
            <w:pPr>
              <w:widowControl w:val="0"/>
              <w:adjustRightInd w:val="0"/>
              <w:snapToGrid w:val="0"/>
              <w:spacing w:line="240" w:lineRule="auto"/>
              <w:jc w:val="left"/>
              <w:textAlignment w:val="center"/>
              <w:rPr>
                <w:rStyle w:val="6"/>
                <w:sz w:val="24"/>
                <w:szCs w:val="24"/>
                <w:lang w:bidi="ar"/>
              </w:rPr>
            </w:pPr>
            <w:r>
              <w:rPr>
                <w:rFonts w:ascii="Times New Roman" w:hAnsi="Times New Roman" w:eastAsia="仿宋_GB2312" w:cs="Times New Roman"/>
                <w:color w:val="000000"/>
                <w:kern w:val="0"/>
                <w:sz w:val="24"/>
                <w:szCs w:val="24"/>
                <w:lang w:bidi="ar"/>
              </w:rPr>
              <w:t>张秋，何桂区，刘琳蔚，黄栩童，罗寓伦</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14:paraId="38F67EE1">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6"/>
                <w:sz w:val="24"/>
                <w:szCs w:val="24"/>
                <w:lang w:bidi="ar"/>
              </w:rPr>
              <w:t>广东药科大学</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19ACDA3C">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7"/>
                <w:rFonts w:hint="default" w:hAnsi="Times New Roman"/>
                <w:sz w:val="24"/>
                <w:szCs w:val="24"/>
                <w:lang w:bidi="ar"/>
              </w:rPr>
              <w:t>优胜奖</w:t>
            </w:r>
          </w:p>
        </w:tc>
      </w:tr>
      <w:tr w14:paraId="2A03C252">
        <w:tblPrEx>
          <w:tblCellMar>
            <w:top w:w="0" w:type="dxa"/>
            <w:left w:w="108" w:type="dxa"/>
            <w:bottom w:w="0" w:type="dxa"/>
            <w:right w:w="108" w:type="dxa"/>
          </w:tblCellMar>
        </w:tblPrEx>
        <w:trPr>
          <w:trHeight w:val="818"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14:paraId="585E71D5">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889" w:type="pct"/>
            <w:tcBorders>
              <w:top w:val="single" w:color="000000" w:sz="4" w:space="0"/>
              <w:left w:val="single" w:color="000000" w:sz="4" w:space="0"/>
              <w:bottom w:val="single" w:color="000000" w:sz="4" w:space="0"/>
              <w:right w:val="single" w:color="000000" w:sz="4" w:space="0"/>
            </w:tcBorders>
            <w:noWrap w:val="0"/>
            <w:vAlign w:val="center"/>
          </w:tcPr>
          <w:p w14:paraId="02D56C55">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6"/>
                <w:sz w:val="24"/>
                <w:szCs w:val="24"/>
                <w:lang w:bidi="ar"/>
              </w:rPr>
              <w:t>不越界，自由花，科研经费</w:t>
            </w:r>
            <w:r>
              <w:rPr>
                <w:rFonts w:ascii="Times New Roman" w:hAnsi="Times New Roman" w:eastAsia="宋体" w:cs="Times New Roman"/>
                <w:color w:val="000000"/>
                <w:kern w:val="0"/>
                <w:sz w:val="24"/>
                <w:szCs w:val="24"/>
                <w:lang w:bidi="ar"/>
              </w:rPr>
              <w:t>Rap</w:t>
            </w:r>
            <w:r>
              <w:rPr>
                <w:rStyle w:val="6"/>
                <w:sz w:val="24"/>
                <w:szCs w:val="24"/>
                <w:lang w:bidi="ar"/>
              </w:rPr>
              <w:t>攻略</w:t>
            </w:r>
            <w:r>
              <w:rPr>
                <w:rFonts w:ascii="仿宋_GB2312" w:hAnsi="宋体" w:eastAsia="仿宋_GB2312" w:cs="仿宋_GB2312"/>
                <w:color w:val="000000"/>
                <w:sz w:val="24"/>
                <w:szCs w:val="24"/>
              </w:rPr>
              <w:t xml:space="preserve"> </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26F2E220">
            <w:pPr>
              <w:widowControl w:val="0"/>
              <w:adjustRightInd w:val="0"/>
              <w:snapToGrid w:val="0"/>
              <w:spacing w:line="240" w:lineRule="auto"/>
              <w:jc w:val="left"/>
              <w:textAlignment w:val="center"/>
              <w:rPr>
                <w:rStyle w:val="6"/>
                <w:sz w:val="24"/>
                <w:szCs w:val="24"/>
                <w:lang w:bidi="ar"/>
              </w:rPr>
            </w:pPr>
            <w:r>
              <w:rPr>
                <w:rFonts w:ascii="Times New Roman" w:hAnsi="Times New Roman" w:eastAsia="仿宋_GB2312" w:cs="Times New Roman"/>
                <w:color w:val="000000"/>
                <w:kern w:val="0"/>
                <w:sz w:val="24"/>
                <w:szCs w:val="24"/>
                <w:lang w:bidi="ar"/>
              </w:rPr>
              <w:t>肖英超，刘希，周海龙，周春姣，龚小珍</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14:paraId="2DF26A44">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6"/>
                <w:sz w:val="24"/>
                <w:szCs w:val="24"/>
                <w:lang w:bidi="ar"/>
              </w:rPr>
              <w:t>广东省中医院</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61343BD9">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7"/>
                <w:rFonts w:hint="default" w:hAnsi="Times New Roman"/>
                <w:sz w:val="24"/>
                <w:szCs w:val="24"/>
                <w:lang w:bidi="ar"/>
              </w:rPr>
              <w:t>优胜奖</w:t>
            </w:r>
          </w:p>
        </w:tc>
      </w:tr>
      <w:tr w14:paraId="238FA86B">
        <w:tblPrEx>
          <w:tblCellMar>
            <w:top w:w="0" w:type="dxa"/>
            <w:left w:w="108" w:type="dxa"/>
            <w:bottom w:w="0" w:type="dxa"/>
            <w:right w:w="108" w:type="dxa"/>
          </w:tblCellMar>
        </w:tblPrEx>
        <w:trPr>
          <w:trHeight w:val="830"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14:paraId="13CE785E">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1889" w:type="pct"/>
            <w:tcBorders>
              <w:top w:val="single" w:color="000000" w:sz="4" w:space="0"/>
              <w:left w:val="single" w:color="000000" w:sz="4" w:space="0"/>
              <w:bottom w:val="single" w:color="000000" w:sz="4" w:space="0"/>
              <w:right w:val="single" w:color="000000" w:sz="4" w:space="0"/>
            </w:tcBorders>
            <w:noWrap w:val="0"/>
            <w:vAlign w:val="center"/>
          </w:tcPr>
          <w:p w14:paraId="472F15D6">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6"/>
                <w:sz w:val="24"/>
                <w:szCs w:val="24"/>
                <w:lang w:bidi="ar"/>
              </w:rPr>
              <w:t>减负放权，创活增效</w:t>
            </w:r>
            <w:r>
              <w:rPr>
                <w:rStyle w:val="6"/>
                <w:rFonts w:hint="eastAsia" w:ascii="Times New Roman" w:hAnsi="Times New Roman" w:cs="Times New Roman"/>
                <w:sz w:val="24"/>
                <w:szCs w:val="24"/>
                <w:lang w:bidi="ar"/>
              </w:rPr>
              <w:t>——</w:t>
            </w:r>
            <w:r>
              <w:rPr>
                <w:rStyle w:val="6"/>
                <w:sz w:val="24"/>
                <w:szCs w:val="24"/>
                <w:lang w:bidi="ar"/>
              </w:rPr>
              <w:t>破译科研经费管理密码</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69AFD32A">
            <w:pPr>
              <w:widowControl w:val="0"/>
              <w:adjustRightInd w:val="0"/>
              <w:snapToGrid w:val="0"/>
              <w:spacing w:line="240" w:lineRule="auto"/>
              <w:jc w:val="left"/>
              <w:textAlignment w:val="center"/>
              <w:rPr>
                <w:rStyle w:val="6"/>
                <w:sz w:val="24"/>
                <w:szCs w:val="24"/>
                <w:lang w:bidi="ar"/>
              </w:rPr>
            </w:pPr>
            <w:r>
              <w:rPr>
                <w:rFonts w:ascii="Times New Roman" w:hAnsi="Times New Roman" w:eastAsia="仿宋_GB2312" w:cs="Times New Roman"/>
                <w:color w:val="000000"/>
                <w:kern w:val="0"/>
                <w:sz w:val="24"/>
                <w:szCs w:val="24"/>
                <w:lang w:bidi="ar"/>
              </w:rPr>
              <w:t>文礼娟，陈昂，戴志斌，陈志强，余绮媚</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14:paraId="73EA0FA1">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6"/>
                <w:sz w:val="24"/>
                <w:szCs w:val="24"/>
                <w:lang w:bidi="ar"/>
              </w:rPr>
              <w:t>中山市博爱医院</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0648811B">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7"/>
                <w:rFonts w:hint="default" w:hAnsi="Times New Roman"/>
                <w:sz w:val="24"/>
                <w:szCs w:val="24"/>
                <w:lang w:bidi="ar"/>
              </w:rPr>
              <w:t>优胜奖</w:t>
            </w:r>
          </w:p>
        </w:tc>
      </w:tr>
      <w:tr w14:paraId="0697256E">
        <w:tblPrEx>
          <w:tblCellMar>
            <w:top w:w="0" w:type="dxa"/>
            <w:left w:w="108" w:type="dxa"/>
            <w:bottom w:w="0" w:type="dxa"/>
            <w:right w:w="108" w:type="dxa"/>
          </w:tblCellMar>
        </w:tblPrEx>
        <w:trPr>
          <w:trHeight w:val="936"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14:paraId="2F22C123">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1889" w:type="pct"/>
            <w:tcBorders>
              <w:top w:val="single" w:color="000000" w:sz="4" w:space="0"/>
              <w:left w:val="single" w:color="000000" w:sz="4" w:space="0"/>
              <w:bottom w:val="single" w:color="000000" w:sz="4" w:space="0"/>
              <w:right w:val="single" w:color="000000" w:sz="4" w:space="0"/>
            </w:tcBorders>
            <w:noWrap w:val="0"/>
            <w:vAlign w:val="center"/>
          </w:tcPr>
          <w:p w14:paraId="4179D0C7">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6"/>
                <w:sz w:val="24"/>
                <w:szCs w:val="24"/>
                <w:lang w:bidi="ar"/>
              </w:rPr>
              <w:t>科研经费更放权</w:t>
            </w:r>
            <w:r>
              <w:rPr>
                <w:rFonts w:ascii="Times New Roman" w:hAnsi="Times New Roman" w:eastAsia="宋体" w:cs="Times New Roman"/>
                <w:color w:val="000000"/>
                <w:kern w:val="0"/>
                <w:sz w:val="24"/>
                <w:szCs w:val="24"/>
                <w:lang w:bidi="ar"/>
              </w:rPr>
              <w:t xml:space="preserve"> </w:t>
            </w:r>
            <w:r>
              <w:rPr>
                <w:rStyle w:val="6"/>
                <w:sz w:val="24"/>
                <w:szCs w:val="24"/>
                <w:lang w:bidi="ar"/>
              </w:rPr>
              <w:t>助力创新更自由</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5766E1D3">
            <w:pPr>
              <w:widowControl w:val="0"/>
              <w:adjustRightInd w:val="0"/>
              <w:snapToGrid w:val="0"/>
              <w:spacing w:line="240" w:lineRule="auto"/>
              <w:jc w:val="left"/>
              <w:textAlignment w:val="center"/>
              <w:rPr>
                <w:rStyle w:val="6"/>
                <w:sz w:val="24"/>
                <w:szCs w:val="24"/>
                <w:lang w:bidi="ar"/>
              </w:rPr>
            </w:pPr>
            <w:r>
              <w:rPr>
                <w:rFonts w:ascii="Times New Roman" w:hAnsi="Times New Roman" w:eastAsia="仿宋_GB2312" w:cs="Times New Roman"/>
                <w:color w:val="000000"/>
                <w:kern w:val="0"/>
                <w:sz w:val="24"/>
                <w:szCs w:val="24"/>
                <w:lang w:bidi="ar"/>
              </w:rPr>
              <w:t>陆伶俐，郭敏琼，刘婷，陈雨寒，刘思遥</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14:paraId="7FED90C5">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6"/>
                <w:sz w:val="24"/>
                <w:szCs w:val="24"/>
                <w:lang w:bidi="ar"/>
              </w:rPr>
              <w:t>南方医科大学珠江医院</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37FE45EC">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7"/>
                <w:rFonts w:hint="default" w:hAnsi="Times New Roman"/>
                <w:sz w:val="24"/>
                <w:szCs w:val="24"/>
                <w:lang w:bidi="ar"/>
              </w:rPr>
              <w:t>优胜奖</w:t>
            </w:r>
          </w:p>
        </w:tc>
      </w:tr>
      <w:tr w14:paraId="646F5D81">
        <w:tblPrEx>
          <w:tblCellMar>
            <w:top w:w="0" w:type="dxa"/>
            <w:left w:w="108" w:type="dxa"/>
            <w:bottom w:w="0" w:type="dxa"/>
            <w:right w:w="108" w:type="dxa"/>
          </w:tblCellMar>
        </w:tblPrEx>
        <w:trPr>
          <w:trHeight w:val="770"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14:paraId="5BB01D1D">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1889" w:type="pct"/>
            <w:tcBorders>
              <w:top w:val="single" w:color="000000" w:sz="4" w:space="0"/>
              <w:left w:val="single" w:color="000000" w:sz="4" w:space="0"/>
              <w:bottom w:val="single" w:color="000000" w:sz="4" w:space="0"/>
              <w:right w:val="single" w:color="000000" w:sz="4" w:space="0"/>
            </w:tcBorders>
            <w:noWrap w:val="0"/>
            <w:vAlign w:val="center"/>
          </w:tcPr>
          <w:p w14:paraId="34F70E95">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6"/>
                <w:sz w:val="24"/>
                <w:szCs w:val="24"/>
                <w:lang w:bidi="ar"/>
              </w:rPr>
              <w:t>新政春风化繁为简，科研之路阔步向前</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3DF76FC3">
            <w:pPr>
              <w:widowControl w:val="0"/>
              <w:adjustRightInd w:val="0"/>
              <w:snapToGrid w:val="0"/>
              <w:spacing w:line="240" w:lineRule="auto"/>
              <w:jc w:val="left"/>
              <w:textAlignment w:val="center"/>
              <w:rPr>
                <w:rStyle w:val="6"/>
                <w:sz w:val="24"/>
                <w:szCs w:val="24"/>
                <w:lang w:bidi="ar"/>
              </w:rPr>
            </w:pPr>
            <w:r>
              <w:rPr>
                <w:rFonts w:ascii="Times New Roman" w:hAnsi="Times New Roman" w:eastAsia="仿宋_GB2312" w:cs="Times New Roman"/>
                <w:color w:val="000000"/>
                <w:kern w:val="0"/>
                <w:sz w:val="24"/>
                <w:szCs w:val="24"/>
                <w:lang w:bidi="ar"/>
              </w:rPr>
              <w:t>杨群，姜盼，罗颖佳，容明灯，张雪洋</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14:paraId="6DA55400">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6"/>
                <w:sz w:val="24"/>
                <w:szCs w:val="24"/>
                <w:lang w:bidi="ar"/>
              </w:rPr>
              <w:t>南方医科大学口腔医院</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2DEE8305">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7"/>
                <w:rFonts w:hint="default" w:hAnsi="Times New Roman"/>
                <w:sz w:val="24"/>
                <w:szCs w:val="24"/>
                <w:lang w:bidi="ar"/>
              </w:rPr>
              <w:t>优胜奖</w:t>
            </w:r>
          </w:p>
        </w:tc>
      </w:tr>
      <w:tr w14:paraId="5478EBA7">
        <w:tblPrEx>
          <w:tblCellMar>
            <w:top w:w="0" w:type="dxa"/>
            <w:left w:w="108" w:type="dxa"/>
            <w:bottom w:w="0" w:type="dxa"/>
            <w:right w:w="108" w:type="dxa"/>
          </w:tblCellMar>
        </w:tblPrEx>
        <w:trPr>
          <w:trHeight w:val="770"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14:paraId="569C8728">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1889" w:type="pct"/>
            <w:tcBorders>
              <w:top w:val="single" w:color="000000" w:sz="4" w:space="0"/>
              <w:left w:val="single" w:color="000000" w:sz="4" w:space="0"/>
              <w:bottom w:val="single" w:color="000000" w:sz="4" w:space="0"/>
              <w:right w:val="single" w:color="000000" w:sz="4" w:space="0"/>
            </w:tcBorders>
            <w:noWrap w:val="0"/>
            <w:vAlign w:val="center"/>
          </w:tcPr>
          <w:p w14:paraId="20F5068C">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6"/>
                <w:sz w:val="24"/>
                <w:szCs w:val="24"/>
                <w:lang w:bidi="ar"/>
              </w:rPr>
              <w:t>科研减负的春风中，我们携手前行</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3283DC02">
            <w:pPr>
              <w:widowControl w:val="0"/>
              <w:adjustRightInd w:val="0"/>
              <w:snapToGrid w:val="0"/>
              <w:spacing w:line="240" w:lineRule="auto"/>
              <w:jc w:val="left"/>
              <w:textAlignment w:val="center"/>
              <w:rPr>
                <w:rStyle w:val="6"/>
                <w:sz w:val="24"/>
                <w:szCs w:val="24"/>
                <w:lang w:bidi="ar"/>
              </w:rPr>
            </w:pPr>
            <w:r>
              <w:rPr>
                <w:rFonts w:ascii="Times New Roman" w:hAnsi="Times New Roman" w:eastAsia="仿宋_GB2312" w:cs="Times New Roman"/>
                <w:color w:val="000000"/>
                <w:kern w:val="0"/>
                <w:sz w:val="24"/>
                <w:szCs w:val="24"/>
                <w:lang w:bidi="ar"/>
              </w:rPr>
              <w:t>梁钊，张宏豪</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14:paraId="4F07A0E3">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6"/>
                <w:sz w:val="24"/>
                <w:szCs w:val="24"/>
                <w:lang w:bidi="ar"/>
              </w:rPr>
              <w:t>南方医科大学珠江医院</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468A455A">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7"/>
                <w:rFonts w:hint="default" w:hAnsi="Times New Roman"/>
                <w:sz w:val="24"/>
                <w:szCs w:val="24"/>
                <w:lang w:bidi="ar"/>
              </w:rPr>
              <w:t>优胜奖</w:t>
            </w:r>
          </w:p>
        </w:tc>
      </w:tr>
      <w:tr w14:paraId="7BD64FBB">
        <w:tblPrEx>
          <w:tblCellMar>
            <w:top w:w="0" w:type="dxa"/>
            <w:left w:w="108" w:type="dxa"/>
            <w:bottom w:w="0" w:type="dxa"/>
            <w:right w:w="108" w:type="dxa"/>
          </w:tblCellMar>
        </w:tblPrEx>
        <w:trPr>
          <w:trHeight w:val="794"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14:paraId="0B6DA1DE">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w:t>
            </w:r>
          </w:p>
        </w:tc>
        <w:tc>
          <w:tcPr>
            <w:tcW w:w="1889" w:type="pct"/>
            <w:tcBorders>
              <w:top w:val="single" w:color="000000" w:sz="4" w:space="0"/>
              <w:left w:val="single" w:color="000000" w:sz="4" w:space="0"/>
              <w:bottom w:val="single" w:color="000000" w:sz="4" w:space="0"/>
              <w:right w:val="single" w:color="000000" w:sz="4" w:space="0"/>
            </w:tcBorders>
            <w:noWrap w:val="0"/>
            <w:vAlign w:val="center"/>
          </w:tcPr>
          <w:p w14:paraId="2B32779C">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6"/>
                <w:sz w:val="24"/>
                <w:szCs w:val="24"/>
                <w:lang w:bidi="ar"/>
              </w:rPr>
              <w:t>不可触碰的红线</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3040E2CB">
            <w:pPr>
              <w:widowControl w:val="0"/>
              <w:adjustRightInd w:val="0"/>
              <w:snapToGrid w:val="0"/>
              <w:spacing w:line="240" w:lineRule="auto"/>
              <w:jc w:val="left"/>
              <w:textAlignment w:val="center"/>
              <w:rPr>
                <w:rStyle w:val="6"/>
                <w:sz w:val="24"/>
                <w:szCs w:val="24"/>
                <w:lang w:bidi="ar"/>
              </w:rPr>
            </w:pPr>
            <w:r>
              <w:rPr>
                <w:rFonts w:ascii="Times New Roman" w:hAnsi="Times New Roman" w:eastAsia="仿宋_GB2312" w:cs="Times New Roman"/>
                <w:color w:val="000000"/>
                <w:kern w:val="0"/>
                <w:sz w:val="24"/>
                <w:szCs w:val="24"/>
                <w:lang w:bidi="ar"/>
              </w:rPr>
              <w:t>麦映萍，林依婷，杨进杰，林青秀，黄彦旎</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14:paraId="18CBF5F1">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6"/>
                <w:sz w:val="24"/>
                <w:szCs w:val="24"/>
                <w:lang w:bidi="ar"/>
              </w:rPr>
              <w:t>广东海洋大学</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72C42BBE">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7"/>
                <w:rFonts w:hint="default" w:hAnsi="Times New Roman"/>
                <w:sz w:val="24"/>
                <w:szCs w:val="24"/>
                <w:lang w:bidi="ar"/>
              </w:rPr>
              <w:t>优胜奖</w:t>
            </w:r>
          </w:p>
        </w:tc>
      </w:tr>
      <w:tr w14:paraId="223669EF">
        <w:tblPrEx>
          <w:tblCellMar>
            <w:top w:w="0" w:type="dxa"/>
            <w:left w:w="108" w:type="dxa"/>
            <w:bottom w:w="0" w:type="dxa"/>
            <w:right w:w="108" w:type="dxa"/>
          </w:tblCellMar>
        </w:tblPrEx>
        <w:trPr>
          <w:trHeight w:val="840" w:hRule="atLeast"/>
          <w:jc w:val="center"/>
        </w:trPr>
        <w:tc>
          <w:tcPr>
            <w:tcW w:w="355" w:type="pct"/>
            <w:tcBorders>
              <w:top w:val="single" w:color="000000" w:sz="4" w:space="0"/>
              <w:left w:val="single" w:color="000000" w:sz="4" w:space="0"/>
              <w:bottom w:val="single" w:color="000000" w:sz="4" w:space="0"/>
              <w:right w:val="single" w:color="000000" w:sz="4" w:space="0"/>
            </w:tcBorders>
            <w:noWrap w:val="0"/>
            <w:vAlign w:val="center"/>
          </w:tcPr>
          <w:p w14:paraId="48D691FC">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w:t>
            </w:r>
          </w:p>
        </w:tc>
        <w:tc>
          <w:tcPr>
            <w:tcW w:w="1889" w:type="pct"/>
            <w:tcBorders>
              <w:top w:val="single" w:color="000000" w:sz="4" w:space="0"/>
              <w:left w:val="single" w:color="000000" w:sz="4" w:space="0"/>
              <w:bottom w:val="single" w:color="000000" w:sz="4" w:space="0"/>
              <w:right w:val="single" w:color="000000" w:sz="4" w:space="0"/>
            </w:tcBorders>
            <w:noWrap w:val="0"/>
            <w:vAlign w:val="center"/>
          </w:tcPr>
          <w:p w14:paraId="163CF0C2">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6"/>
                <w:sz w:val="24"/>
                <w:szCs w:val="24"/>
                <w:lang w:bidi="ar"/>
              </w:rPr>
              <w:t>科研财务助理来啦</w:t>
            </w:r>
            <w:r>
              <w:rPr>
                <w:rFonts w:ascii="Times New Roman" w:hAnsi="Times New Roman" w:eastAsia="宋体" w:cs="Times New Roman"/>
                <w:color w:val="000000"/>
                <w:kern w:val="0"/>
                <w:sz w:val="24"/>
                <w:szCs w:val="24"/>
                <w:lang w:bidi="ar"/>
              </w:rPr>
              <w:t>——</w:t>
            </w:r>
            <w:r>
              <w:rPr>
                <w:rStyle w:val="6"/>
                <w:sz w:val="24"/>
                <w:szCs w:val="24"/>
                <w:lang w:bidi="ar"/>
              </w:rPr>
              <w:t>广东省财政科研经费管理政策知多点</w:t>
            </w:r>
          </w:p>
        </w:tc>
        <w:tc>
          <w:tcPr>
            <w:tcW w:w="1160" w:type="pct"/>
            <w:tcBorders>
              <w:top w:val="single" w:color="000000" w:sz="4" w:space="0"/>
              <w:left w:val="single" w:color="000000" w:sz="4" w:space="0"/>
              <w:bottom w:val="single" w:color="000000" w:sz="4" w:space="0"/>
              <w:right w:val="single" w:color="000000" w:sz="4" w:space="0"/>
            </w:tcBorders>
            <w:noWrap w:val="0"/>
            <w:vAlign w:val="center"/>
          </w:tcPr>
          <w:p w14:paraId="2E99008E">
            <w:pPr>
              <w:widowControl w:val="0"/>
              <w:adjustRightInd w:val="0"/>
              <w:snapToGrid w:val="0"/>
              <w:spacing w:line="240" w:lineRule="auto"/>
              <w:jc w:val="left"/>
              <w:textAlignment w:val="center"/>
              <w:rPr>
                <w:rStyle w:val="6"/>
                <w:sz w:val="24"/>
                <w:szCs w:val="24"/>
                <w:lang w:bidi="ar"/>
              </w:rPr>
            </w:pPr>
            <w:r>
              <w:rPr>
                <w:rFonts w:ascii="Times New Roman" w:hAnsi="Times New Roman" w:eastAsia="仿宋_GB2312" w:cs="Times New Roman"/>
                <w:color w:val="000000"/>
                <w:kern w:val="0"/>
                <w:sz w:val="24"/>
                <w:szCs w:val="24"/>
                <w:lang w:bidi="ar"/>
              </w:rPr>
              <w:t>洪晓燕，陈汉利，童志兰，冯晓君，洪妙君</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14:paraId="60472F90">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6"/>
                <w:sz w:val="24"/>
                <w:szCs w:val="24"/>
                <w:lang w:bidi="ar"/>
              </w:rPr>
              <w:t>广东省中医院</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14:paraId="735EC0A9">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Style w:val="7"/>
                <w:rFonts w:hint="default" w:hAnsi="Times New Roman"/>
                <w:sz w:val="24"/>
                <w:szCs w:val="24"/>
                <w:lang w:bidi="ar"/>
              </w:rPr>
              <w:t>优胜奖</w:t>
            </w:r>
          </w:p>
        </w:tc>
      </w:tr>
    </w:tbl>
    <w:p w14:paraId="7677726E">
      <w:pPr>
        <w:adjustRightInd w:val="0"/>
        <w:snapToGrid w:val="0"/>
        <w:spacing w:line="360" w:lineRule="auto"/>
        <w:jc w:val="left"/>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赛道三 科技成果转化</w:t>
      </w:r>
    </w:p>
    <w:tbl>
      <w:tblPr>
        <w:tblStyle w:val="2"/>
        <w:tblW w:w="5000" w:type="pct"/>
        <w:jc w:val="center"/>
        <w:tblLayout w:type="autofit"/>
        <w:tblCellMar>
          <w:top w:w="0" w:type="dxa"/>
          <w:left w:w="108" w:type="dxa"/>
          <w:bottom w:w="0" w:type="dxa"/>
          <w:right w:w="108" w:type="dxa"/>
        </w:tblCellMar>
      </w:tblPr>
      <w:tblGrid>
        <w:gridCol w:w="972"/>
        <w:gridCol w:w="5310"/>
        <w:gridCol w:w="3484"/>
        <w:gridCol w:w="3166"/>
        <w:gridCol w:w="1242"/>
      </w:tblGrid>
      <w:tr w14:paraId="1BA75D41">
        <w:tblPrEx>
          <w:tblCellMar>
            <w:top w:w="0" w:type="dxa"/>
            <w:left w:w="108" w:type="dxa"/>
            <w:bottom w:w="0" w:type="dxa"/>
            <w:right w:w="108" w:type="dxa"/>
          </w:tblCellMar>
        </w:tblPrEx>
        <w:trPr>
          <w:cantSplit/>
          <w:trHeight w:val="567" w:hRule="atLeast"/>
          <w:tblHeader/>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2787AA90">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序号</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11207C1D">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作品主题</w:t>
            </w:r>
          </w:p>
        </w:tc>
        <w:tc>
          <w:tcPr>
            <w:tcW w:w="1229" w:type="pct"/>
            <w:tcBorders>
              <w:top w:val="single" w:color="000000" w:sz="4" w:space="0"/>
              <w:left w:val="single" w:color="000000" w:sz="4" w:space="0"/>
              <w:bottom w:val="single" w:color="000000" w:sz="4" w:space="0"/>
              <w:right w:val="single" w:color="000000" w:sz="4" w:space="0"/>
            </w:tcBorders>
            <w:noWrap w:val="0"/>
            <w:vAlign w:val="center"/>
          </w:tcPr>
          <w:p w14:paraId="5B1C7FAB">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选手姓名</w:t>
            </w:r>
          </w:p>
        </w:tc>
        <w:tc>
          <w:tcPr>
            <w:tcW w:w="1117" w:type="pct"/>
            <w:tcBorders>
              <w:top w:val="single" w:color="000000" w:sz="4" w:space="0"/>
              <w:left w:val="single" w:color="000000" w:sz="4" w:space="0"/>
              <w:bottom w:val="single" w:color="000000" w:sz="4" w:space="0"/>
              <w:right w:val="single" w:color="000000" w:sz="4" w:space="0"/>
            </w:tcBorders>
            <w:noWrap w:val="0"/>
            <w:vAlign w:val="center"/>
          </w:tcPr>
          <w:p w14:paraId="5CD0F76F">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推荐单位</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3C401AA">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奖项</w:t>
            </w:r>
          </w:p>
        </w:tc>
      </w:tr>
      <w:tr w14:paraId="54AC2700">
        <w:tblPrEx>
          <w:tblCellMar>
            <w:top w:w="0" w:type="dxa"/>
            <w:left w:w="108" w:type="dxa"/>
            <w:bottom w:w="0" w:type="dxa"/>
            <w:right w:w="108" w:type="dxa"/>
          </w:tblCellMar>
        </w:tblPrEx>
        <w:trPr>
          <w:trHeight w:val="936"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02F35B32">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1</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682077E1">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赋权改革，畅通转化之路</w:t>
            </w:r>
          </w:p>
        </w:tc>
        <w:tc>
          <w:tcPr>
            <w:tcW w:w="1229" w:type="pct"/>
            <w:tcBorders>
              <w:top w:val="single" w:color="000000" w:sz="4" w:space="0"/>
              <w:left w:val="single" w:color="000000" w:sz="4" w:space="0"/>
              <w:bottom w:val="single" w:color="000000" w:sz="4" w:space="0"/>
              <w:right w:val="single" w:color="000000" w:sz="4" w:space="0"/>
            </w:tcBorders>
            <w:noWrap w:val="0"/>
            <w:vAlign w:val="center"/>
          </w:tcPr>
          <w:p w14:paraId="3CE92532">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夏乐，和文豪，沈仪，关华辉，黄宝雯</w:t>
            </w:r>
          </w:p>
        </w:tc>
        <w:tc>
          <w:tcPr>
            <w:tcW w:w="1117" w:type="pct"/>
            <w:tcBorders>
              <w:top w:val="single" w:color="000000" w:sz="4" w:space="0"/>
              <w:left w:val="single" w:color="000000" w:sz="4" w:space="0"/>
              <w:bottom w:val="single" w:color="000000" w:sz="4" w:space="0"/>
              <w:right w:val="single" w:color="000000" w:sz="4" w:space="0"/>
            </w:tcBorders>
            <w:noWrap w:val="0"/>
            <w:vAlign w:val="center"/>
          </w:tcPr>
          <w:p w14:paraId="3A33ED64">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中山大学肿瘤防治中心</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252ED2CB">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优胜奖</w:t>
            </w:r>
          </w:p>
        </w:tc>
      </w:tr>
      <w:tr w14:paraId="4BC96CD8">
        <w:tblPrEx>
          <w:tblCellMar>
            <w:top w:w="0" w:type="dxa"/>
            <w:left w:w="108" w:type="dxa"/>
            <w:bottom w:w="0" w:type="dxa"/>
            <w:right w:w="108" w:type="dxa"/>
          </w:tblCellMar>
        </w:tblPrEx>
        <w:trPr>
          <w:trHeight w:val="818"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36F54FBA">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2</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4E00CBE2">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从零开始，三甲医院科技成果转化实践之旅</w:t>
            </w:r>
          </w:p>
        </w:tc>
        <w:tc>
          <w:tcPr>
            <w:tcW w:w="1229" w:type="pct"/>
            <w:tcBorders>
              <w:top w:val="single" w:color="000000" w:sz="4" w:space="0"/>
              <w:left w:val="single" w:color="000000" w:sz="4" w:space="0"/>
              <w:bottom w:val="single" w:color="000000" w:sz="4" w:space="0"/>
              <w:right w:val="single" w:color="000000" w:sz="4" w:space="0"/>
            </w:tcBorders>
            <w:noWrap w:val="0"/>
            <w:vAlign w:val="center"/>
          </w:tcPr>
          <w:p w14:paraId="43CD98A9">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周炜良，简文杨，杨庆锦，罗炜，李安琪</w:t>
            </w:r>
          </w:p>
        </w:tc>
        <w:tc>
          <w:tcPr>
            <w:tcW w:w="1117" w:type="pct"/>
            <w:tcBorders>
              <w:top w:val="single" w:color="000000" w:sz="4" w:space="0"/>
              <w:left w:val="single" w:color="000000" w:sz="4" w:space="0"/>
              <w:bottom w:val="single" w:color="000000" w:sz="4" w:space="0"/>
              <w:right w:val="single" w:color="000000" w:sz="4" w:space="0"/>
            </w:tcBorders>
            <w:noWrap w:val="0"/>
            <w:vAlign w:val="center"/>
          </w:tcPr>
          <w:p w14:paraId="5C83355F">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广州市科学技术局</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4268C123">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优胜奖</w:t>
            </w:r>
          </w:p>
        </w:tc>
      </w:tr>
      <w:tr w14:paraId="6FD8B0FB">
        <w:tblPrEx>
          <w:tblCellMar>
            <w:top w:w="0" w:type="dxa"/>
            <w:left w:w="108" w:type="dxa"/>
            <w:bottom w:w="0" w:type="dxa"/>
            <w:right w:w="108" w:type="dxa"/>
          </w:tblCellMar>
        </w:tblPrEx>
        <w:trPr>
          <w:trHeight w:val="842"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3909ED69">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3</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43487471">
            <w:pPr>
              <w:widowControl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广东为科技成果转化“松绑”，提前还房贷不是梦！</w:t>
            </w:r>
          </w:p>
        </w:tc>
        <w:tc>
          <w:tcPr>
            <w:tcW w:w="1229" w:type="pct"/>
            <w:tcBorders>
              <w:top w:val="single" w:color="000000" w:sz="4" w:space="0"/>
              <w:left w:val="single" w:color="000000" w:sz="4" w:space="0"/>
              <w:bottom w:val="single" w:color="000000" w:sz="4" w:space="0"/>
              <w:right w:val="single" w:color="000000" w:sz="4" w:space="0"/>
            </w:tcBorders>
            <w:noWrap w:val="0"/>
            <w:vAlign w:val="center"/>
          </w:tcPr>
          <w:p w14:paraId="7CDA1008">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樊静洁，魏宁，吴诗豪，张理斯，于佳尧</w:t>
            </w:r>
          </w:p>
        </w:tc>
        <w:tc>
          <w:tcPr>
            <w:tcW w:w="1117" w:type="pct"/>
            <w:tcBorders>
              <w:top w:val="single" w:color="000000" w:sz="4" w:space="0"/>
              <w:left w:val="single" w:color="000000" w:sz="4" w:space="0"/>
              <w:bottom w:val="single" w:color="000000" w:sz="4" w:space="0"/>
              <w:right w:val="single" w:color="000000" w:sz="4" w:space="0"/>
            </w:tcBorders>
            <w:noWrap w:val="0"/>
            <w:vAlign w:val="center"/>
          </w:tcPr>
          <w:p w14:paraId="23A55588">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广东省青年科学家协会</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59D20A6">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优胜奖</w:t>
            </w:r>
          </w:p>
        </w:tc>
      </w:tr>
      <w:tr w14:paraId="35728C13">
        <w:tblPrEx>
          <w:tblCellMar>
            <w:top w:w="0" w:type="dxa"/>
            <w:left w:w="108" w:type="dxa"/>
            <w:bottom w:w="0" w:type="dxa"/>
            <w:right w:w="108" w:type="dxa"/>
          </w:tblCellMar>
        </w:tblPrEx>
        <w:trPr>
          <w:trHeight w:val="830"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4D603BFC">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4</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26CEBA44">
            <w:pPr>
              <w:widowControl w:val="0"/>
              <w:adjustRightInd w:val="0"/>
              <w:snapToGrid w:val="0"/>
              <w:spacing w:line="240" w:lineRule="auto"/>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从“实验室”到“生产力”</w:t>
            </w:r>
          </w:p>
        </w:tc>
        <w:tc>
          <w:tcPr>
            <w:tcW w:w="1229" w:type="pct"/>
            <w:tcBorders>
              <w:top w:val="single" w:color="000000" w:sz="4" w:space="0"/>
              <w:left w:val="single" w:color="000000" w:sz="4" w:space="0"/>
              <w:bottom w:val="single" w:color="000000" w:sz="4" w:space="0"/>
              <w:right w:val="single" w:color="000000" w:sz="4" w:space="0"/>
            </w:tcBorders>
            <w:noWrap w:val="0"/>
            <w:vAlign w:val="center"/>
          </w:tcPr>
          <w:p w14:paraId="1CC9BD38">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关婉君，黎晓娟，吴志庆，李邱荔，丘嘉琪</w:t>
            </w:r>
          </w:p>
        </w:tc>
        <w:tc>
          <w:tcPr>
            <w:tcW w:w="1117" w:type="pct"/>
            <w:tcBorders>
              <w:top w:val="single" w:color="000000" w:sz="4" w:space="0"/>
              <w:left w:val="single" w:color="000000" w:sz="4" w:space="0"/>
              <w:bottom w:val="single" w:color="000000" w:sz="4" w:space="0"/>
              <w:right w:val="single" w:color="000000" w:sz="4" w:space="0"/>
            </w:tcBorders>
            <w:noWrap w:val="0"/>
            <w:vAlign w:val="center"/>
          </w:tcPr>
          <w:p w14:paraId="21EABC23">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广东科学中心</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16085A8">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优胜奖</w:t>
            </w:r>
          </w:p>
        </w:tc>
      </w:tr>
      <w:tr w14:paraId="3FC986F1">
        <w:tblPrEx>
          <w:tblCellMar>
            <w:top w:w="0" w:type="dxa"/>
            <w:left w:w="108" w:type="dxa"/>
            <w:bottom w:w="0" w:type="dxa"/>
            <w:right w:w="108" w:type="dxa"/>
          </w:tblCellMar>
        </w:tblPrEx>
        <w:trPr>
          <w:trHeight w:val="806"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78EA3B92">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5</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2902E27E">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《成果转化新十条，科技创新有保障》</w:t>
            </w:r>
          </w:p>
        </w:tc>
        <w:tc>
          <w:tcPr>
            <w:tcW w:w="1229" w:type="pct"/>
            <w:tcBorders>
              <w:top w:val="single" w:color="000000" w:sz="4" w:space="0"/>
              <w:left w:val="single" w:color="000000" w:sz="4" w:space="0"/>
              <w:bottom w:val="single" w:color="000000" w:sz="4" w:space="0"/>
              <w:right w:val="single" w:color="000000" w:sz="4" w:space="0"/>
            </w:tcBorders>
            <w:noWrap w:val="0"/>
            <w:vAlign w:val="center"/>
          </w:tcPr>
          <w:p w14:paraId="3389BD30">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曾庆，杨婷婷，叶浩楠，邓心蕊，田锦鑫</w:t>
            </w:r>
          </w:p>
        </w:tc>
        <w:tc>
          <w:tcPr>
            <w:tcW w:w="1117" w:type="pct"/>
            <w:tcBorders>
              <w:top w:val="single" w:color="000000" w:sz="4" w:space="0"/>
              <w:left w:val="single" w:color="000000" w:sz="4" w:space="0"/>
              <w:bottom w:val="single" w:color="000000" w:sz="4" w:space="0"/>
              <w:right w:val="single" w:color="000000" w:sz="4" w:space="0"/>
            </w:tcBorders>
            <w:noWrap w:val="0"/>
            <w:vAlign w:val="center"/>
          </w:tcPr>
          <w:p w14:paraId="4634A7C6">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南方医科大学珠江医院</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4C7ECEF6">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优胜奖</w:t>
            </w:r>
          </w:p>
        </w:tc>
      </w:tr>
      <w:tr w14:paraId="5F5F6A38">
        <w:tblPrEx>
          <w:tblCellMar>
            <w:top w:w="0" w:type="dxa"/>
            <w:left w:w="108" w:type="dxa"/>
            <w:bottom w:w="0" w:type="dxa"/>
            <w:right w:w="108" w:type="dxa"/>
          </w:tblCellMar>
        </w:tblPrEx>
        <w:trPr>
          <w:trHeight w:val="936"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54AA948C">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6</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56988357">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鸟巢</w:t>
            </w:r>
          </w:p>
        </w:tc>
        <w:tc>
          <w:tcPr>
            <w:tcW w:w="1229" w:type="pct"/>
            <w:tcBorders>
              <w:top w:val="single" w:color="000000" w:sz="4" w:space="0"/>
              <w:left w:val="single" w:color="000000" w:sz="4" w:space="0"/>
              <w:bottom w:val="single" w:color="000000" w:sz="4" w:space="0"/>
              <w:right w:val="single" w:color="000000" w:sz="4" w:space="0"/>
            </w:tcBorders>
            <w:noWrap w:val="0"/>
            <w:vAlign w:val="center"/>
          </w:tcPr>
          <w:p w14:paraId="53010E13">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曾建峰，王山云，顾科研，高尚，尹因昊</w:t>
            </w:r>
          </w:p>
        </w:tc>
        <w:tc>
          <w:tcPr>
            <w:tcW w:w="1117" w:type="pct"/>
            <w:tcBorders>
              <w:top w:val="single" w:color="000000" w:sz="4" w:space="0"/>
              <w:left w:val="single" w:color="000000" w:sz="4" w:space="0"/>
              <w:bottom w:val="single" w:color="000000" w:sz="4" w:space="0"/>
              <w:right w:val="single" w:color="000000" w:sz="4" w:space="0"/>
            </w:tcBorders>
            <w:noWrap w:val="0"/>
            <w:vAlign w:val="center"/>
          </w:tcPr>
          <w:p w14:paraId="01B6A4C1">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中山市中医院</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2DF3AF29">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优胜奖</w:t>
            </w:r>
          </w:p>
        </w:tc>
      </w:tr>
      <w:tr w14:paraId="2ED77880">
        <w:tblPrEx>
          <w:tblCellMar>
            <w:top w:w="0" w:type="dxa"/>
            <w:left w:w="108" w:type="dxa"/>
            <w:bottom w:w="0" w:type="dxa"/>
            <w:right w:w="108" w:type="dxa"/>
          </w:tblCellMar>
        </w:tblPrEx>
        <w:trPr>
          <w:trHeight w:val="936"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64030F2C">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7</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1E6D451E">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科创新动能：科技政策助力成果转化革新之路</w:t>
            </w:r>
          </w:p>
        </w:tc>
        <w:tc>
          <w:tcPr>
            <w:tcW w:w="1229" w:type="pct"/>
            <w:tcBorders>
              <w:top w:val="single" w:color="000000" w:sz="4" w:space="0"/>
              <w:left w:val="single" w:color="000000" w:sz="4" w:space="0"/>
              <w:bottom w:val="single" w:color="000000" w:sz="4" w:space="0"/>
              <w:right w:val="single" w:color="000000" w:sz="4" w:space="0"/>
            </w:tcBorders>
            <w:noWrap w:val="0"/>
            <w:vAlign w:val="center"/>
          </w:tcPr>
          <w:p w14:paraId="0B239C95">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冯松福，陈靖萱，谷鹏涛，刘宝怡，郭子</w:t>
            </w:r>
            <w:r>
              <w:rPr>
                <w:rFonts w:hint="eastAsia" w:ascii="微软雅黑" w:hAnsi="微软雅黑" w:eastAsia="微软雅黑" w:cs="微软雅黑"/>
                <w:color w:val="000000"/>
                <w:kern w:val="0"/>
                <w:sz w:val="24"/>
                <w:szCs w:val="24"/>
                <w:lang w:bidi="ar"/>
              </w:rPr>
              <w:t>祎</w:t>
            </w:r>
          </w:p>
        </w:tc>
        <w:tc>
          <w:tcPr>
            <w:tcW w:w="1117" w:type="pct"/>
            <w:tcBorders>
              <w:top w:val="single" w:color="000000" w:sz="4" w:space="0"/>
              <w:left w:val="single" w:color="000000" w:sz="4" w:space="0"/>
              <w:bottom w:val="single" w:color="000000" w:sz="4" w:space="0"/>
              <w:right w:val="single" w:color="000000" w:sz="4" w:space="0"/>
            </w:tcBorders>
            <w:noWrap w:val="0"/>
            <w:vAlign w:val="center"/>
          </w:tcPr>
          <w:p w14:paraId="62F52086">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南方医科大学珠江医院</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0D40723">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优胜奖</w:t>
            </w:r>
          </w:p>
        </w:tc>
      </w:tr>
      <w:tr w14:paraId="2B3DC9F0">
        <w:tblPrEx>
          <w:tblCellMar>
            <w:top w:w="0" w:type="dxa"/>
            <w:left w:w="108" w:type="dxa"/>
            <w:bottom w:w="0" w:type="dxa"/>
            <w:right w:w="108" w:type="dxa"/>
          </w:tblCellMar>
        </w:tblPrEx>
        <w:trPr>
          <w:trHeight w:val="936"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347347D3">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8</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04FB039B">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创薪力拉动创新力</w:t>
            </w:r>
            <w:r>
              <w:rPr>
                <w:rFonts w:ascii="Times New Roman" w:hAnsi="Times New Roman" w:eastAsia="宋体" w:cs="Times New Roman"/>
                <w:color w:val="000000"/>
                <w:kern w:val="0"/>
                <w:sz w:val="24"/>
                <w:szCs w:val="24"/>
                <w:lang w:bidi="ar"/>
              </w:rPr>
              <w:t>——</w:t>
            </w:r>
            <w:r>
              <w:rPr>
                <w:rFonts w:ascii="Times New Roman" w:hAnsi="Times New Roman" w:eastAsia="仿宋_GB2312" w:cs="Times New Roman"/>
                <w:color w:val="000000"/>
                <w:kern w:val="0"/>
                <w:sz w:val="24"/>
                <w:szCs w:val="24"/>
                <w:lang w:bidi="ar"/>
              </w:rPr>
              <w:t>解读《广东省科技创新条例》</w:t>
            </w:r>
          </w:p>
        </w:tc>
        <w:tc>
          <w:tcPr>
            <w:tcW w:w="1229" w:type="pct"/>
            <w:tcBorders>
              <w:top w:val="single" w:color="000000" w:sz="4" w:space="0"/>
              <w:left w:val="single" w:color="000000" w:sz="4" w:space="0"/>
              <w:bottom w:val="single" w:color="000000" w:sz="4" w:space="0"/>
              <w:right w:val="single" w:color="000000" w:sz="4" w:space="0"/>
            </w:tcBorders>
            <w:noWrap w:val="0"/>
            <w:vAlign w:val="center"/>
          </w:tcPr>
          <w:p w14:paraId="2C968A8A">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张琪媚，辜诗敏，刘德林，龙洋洋，李文</w:t>
            </w:r>
          </w:p>
        </w:tc>
        <w:tc>
          <w:tcPr>
            <w:tcW w:w="1117" w:type="pct"/>
            <w:tcBorders>
              <w:top w:val="single" w:color="000000" w:sz="4" w:space="0"/>
              <w:left w:val="single" w:color="000000" w:sz="4" w:space="0"/>
              <w:bottom w:val="single" w:color="000000" w:sz="4" w:space="0"/>
              <w:right w:val="single" w:color="000000" w:sz="4" w:space="0"/>
            </w:tcBorders>
            <w:noWrap w:val="0"/>
            <w:vAlign w:val="center"/>
          </w:tcPr>
          <w:p w14:paraId="7F645020">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广东省中医院</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DDA986D">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优胜奖</w:t>
            </w:r>
          </w:p>
        </w:tc>
      </w:tr>
      <w:tr w14:paraId="1D47CB58">
        <w:tblPrEx>
          <w:tblCellMar>
            <w:top w:w="0" w:type="dxa"/>
            <w:left w:w="108" w:type="dxa"/>
            <w:bottom w:w="0" w:type="dxa"/>
            <w:right w:w="108" w:type="dxa"/>
          </w:tblCellMar>
        </w:tblPrEx>
        <w:trPr>
          <w:trHeight w:val="936"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08745F32">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9</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558ED9ED">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探秘《广东省科技创新条例》：科技成果转化的新引擎</w:t>
            </w:r>
          </w:p>
        </w:tc>
        <w:tc>
          <w:tcPr>
            <w:tcW w:w="1229" w:type="pct"/>
            <w:tcBorders>
              <w:top w:val="single" w:color="000000" w:sz="4" w:space="0"/>
              <w:left w:val="single" w:color="000000" w:sz="4" w:space="0"/>
              <w:bottom w:val="single" w:color="000000" w:sz="4" w:space="0"/>
              <w:right w:val="single" w:color="000000" w:sz="4" w:space="0"/>
            </w:tcBorders>
            <w:noWrap w:val="0"/>
            <w:vAlign w:val="center"/>
          </w:tcPr>
          <w:p w14:paraId="795D95E5">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张心佟，李莉，王定佑，任智慧，梁丽成</w:t>
            </w:r>
          </w:p>
        </w:tc>
        <w:tc>
          <w:tcPr>
            <w:tcW w:w="1117" w:type="pct"/>
            <w:tcBorders>
              <w:top w:val="single" w:color="000000" w:sz="4" w:space="0"/>
              <w:left w:val="single" w:color="000000" w:sz="4" w:space="0"/>
              <w:bottom w:val="single" w:color="000000" w:sz="4" w:space="0"/>
              <w:right w:val="single" w:color="000000" w:sz="4" w:space="0"/>
            </w:tcBorders>
            <w:noWrap w:val="0"/>
            <w:vAlign w:val="center"/>
          </w:tcPr>
          <w:p w14:paraId="42C9FAAD">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粤北人民医院</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29BB156">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优胜奖</w:t>
            </w:r>
          </w:p>
        </w:tc>
      </w:tr>
      <w:tr w14:paraId="1573531A">
        <w:tblPrEx>
          <w:tblCellMar>
            <w:top w:w="0" w:type="dxa"/>
            <w:left w:w="108" w:type="dxa"/>
            <w:bottom w:w="0" w:type="dxa"/>
            <w:right w:w="108" w:type="dxa"/>
          </w:tblCellMar>
        </w:tblPrEx>
        <w:trPr>
          <w:trHeight w:val="936"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52B33333">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10</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1405672E">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科研成果归属，新政让你做主</w:t>
            </w:r>
          </w:p>
        </w:tc>
        <w:tc>
          <w:tcPr>
            <w:tcW w:w="1229" w:type="pct"/>
            <w:tcBorders>
              <w:top w:val="single" w:color="000000" w:sz="4" w:space="0"/>
              <w:left w:val="single" w:color="000000" w:sz="4" w:space="0"/>
              <w:bottom w:val="single" w:color="000000" w:sz="4" w:space="0"/>
              <w:right w:val="single" w:color="000000" w:sz="4" w:space="0"/>
            </w:tcBorders>
            <w:noWrap w:val="0"/>
            <w:vAlign w:val="center"/>
          </w:tcPr>
          <w:p w14:paraId="2CE1F311">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邹俊成</w:t>
            </w:r>
          </w:p>
        </w:tc>
        <w:tc>
          <w:tcPr>
            <w:tcW w:w="1117" w:type="pct"/>
            <w:tcBorders>
              <w:top w:val="single" w:color="000000" w:sz="4" w:space="0"/>
              <w:left w:val="single" w:color="000000" w:sz="4" w:space="0"/>
              <w:bottom w:val="single" w:color="000000" w:sz="4" w:space="0"/>
              <w:right w:val="single" w:color="000000" w:sz="4" w:space="0"/>
            </w:tcBorders>
            <w:noWrap w:val="0"/>
            <w:vAlign w:val="center"/>
          </w:tcPr>
          <w:p w14:paraId="71D493E3">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惠州学院</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0A3D1BF">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优胜奖</w:t>
            </w:r>
          </w:p>
        </w:tc>
      </w:tr>
      <w:tr w14:paraId="34D58A48">
        <w:tblPrEx>
          <w:tblCellMar>
            <w:top w:w="0" w:type="dxa"/>
            <w:left w:w="108" w:type="dxa"/>
            <w:bottom w:w="0" w:type="dxa"/>
            <w:right w:w="108" w:type="dxa"/>
          </w:tblCellMar>
        </w:tblPrEx>
        <w:trPr>
          <w:trHeight w:val="936"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7811EB91">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11</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4941DED2">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乘新政东风</w:t>
            </w:r>
            <w:r>
              <w:rPr>
                <w:rFonts w:ascii="Times New Roman" w:hAnsi="Times New Roman" w:eastAsia="宋体" w:cs="Times New Roman"/>
                <w:color w:val="000000"/>
                <w:kern w:val="0"/>
                <w:sz w:val="24"/>
                <w:szCs w:val="24"/>
                <w:lang w:bidi="ar"/>
              </w:rPr>
              <w:t xml:space="preserve"> </w:t>
            </w:r>
            <w:r>
              <w:rPr>
                <w:rFonts w:ascii="Times New Roman" w:hAnsi="Times New Roman" w:eastAsia="仿宋_GB2312" w:cs="Times New Roman"/>
                <w:color w:val="000000"/>
                <w:kern w:val="0"/>
                <w:sz w:val="24"/>
                <w:szCs w:val="24"/>
                <w:lang w:bidi="ar"/>
              </w:rPr>
              <w:t>助力成果转化落地</w:t>
            </w:r>
          </w:p>
        </w:tc>
        <w:tc>
          <w:tcPr>
            <w:tcW w:w="1229" w:type="pct"/>
            <w:tcBorders>
              <w:top w:val="single" w:color="000000" w:sz="4" w:space="0"/>
              <w:left w:val="single" w:color="000000" w:sz="4" w:space="0"/>
              <w:bottom w:val="single" w:color="000000" w:sz="4" w:space="0"/>
              <w:right w:val="single" w:color="000000" w:sz="4" w:space="0"/>
            </w:tcBorders>
            <w:noWrap w:val="0"/>
            <w:vAlign w:val="center"/>
          </w:tcPr>
          <w:p w14:paraId="17932895">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黄健，林晓怡，申红菊，邓永泰，潘嘉伟</w:t>
            </w:r>
          </w:p>
        </w:tc>
        <w:tc>
          <w:tcPr>
            <w:tcW w:w="1117" w:type="pct"/>
            <w:tcBorders>
              <w:top w:val="single" w:color="000000" w:sz="4" w:space="0"/>
              <w:left w:val="single" w:color="000000" w:sz="4" w:space="0"/>
              <w:bottom w:val="single" w:color="000000" w:sz="4" w:space="0"/>
              <w:right w:val="single" w:color="000000" w:sz="4" w:space="0"/>
            </w:tcBorders>
            <w:noWrap w:val="0"/>
            <w:vAlign w:val="center"/>
          </w:tcPr>
          <w:p w14:paraId="7BF45064">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佛山市科学技术局</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0DCF33C">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优胜奖</w:t>
            </w:r>
          </w:p>
        </w:tc>
      </w:tr>
      <w:tr w14:paraId="600F965C">
        <w:tblPrEx>
          <w:tblCellMar>
            <w:top w:w="0" w:type="dxa"/>
            <w:left w:w="108" w:type="dxa"/>
            <w:bottom w:w="0" w:type="dxa"/>
            <w:right w:w="108" w:type="dxa"/>
          </w:tblCellMar>
        </w:tblPrEx>
        <w:trPr>
          <w:trHeight w:val="936"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3A91D20B">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12</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2D6DB048">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跟着《广东省科技创新条例》学成果转化</w:t>
            </w:r>
          </w:p>
        </w:tc>
        <w:tc>
          <w:tcPr>
            <w:tcW w:w="1229" w:type="pct"/>
            <w:tcBorders>
              <w:top w:val="single" w:color="000000" w:sz="4" w:space="0"/>
              <w:left w:val="single" w:color="000000" w:sz="4" w:space="0"/>
              <w:bottom w:val="single" w:color="000000" w:sz="4" w:space="0"/>
              <w:right w:val="single" w:color="000000" w:sz="4" w:space="0"/>
            </w:tcBorders>
            <w:noWrap w:val="0"/>
            <w:vAlign w:val="center"/>
          </w:tcPr>
          <w:p w14:paraId="4B1BAAB4">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冯力慧，宋振飞，罗远，杨雷，陶猛</w:t>
            </w:r>
          </w:p>
        </w:tc>
        <w:tc>
          <w:tcPr>
            <w:tcW w:w="1117" w:type="pct"/>
            <w:tcBorders>
              <w:top w:val="single" w:color="000000" w:sz="4" w:space="0"/>
              <w:left w:val="single" w:color="000000" w:sz="4" w:space="0"/>
              <w:bottom w:val="single" w:color="000000" w:sz="4" w:space="0"/>
              <w:right w:val="single" w:color="000000" w:sz="4" w:space="0"/>
            </w:tcBorders>
            <w:noWrap w:val="0"/>
            <w:vAlign w:val="center"/>
          </w:tcPr>
          <w:p w14:paraId="0239B396">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深圳中国计量科学研究院技术创新研究院</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2D4DB48C">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优胜奖</w:t>
            </w:r>
          </w:p>
        </w:tc>
      </w:tr>
      <w:tr w14:paraId="70EA4445">
        <w:tblPrEx>
          <w:tblCellMar>
            <w:top w:w="0" w:type="dxa"/>
            <w:left w:w="108" w:type="dxa"/>
            <w:bottom w:w="0" w:type="dxa"/>
            <w:right w:w="108" w:type="dxa"/>
          </w:tblCellMar>
        </w:tblPrEx>
        <w:trPr>
          <w:trHeight w:val="936"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20CE45EC">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13</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7B60A8A9">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政策最前沿：聚焦成果转化，科研人员至少可占七成</w:t>
            </w:r>
          </w:p>
        </w:tc>
        <w:tc>
          <w:tcPr>
            <w:tcW w:w="1229" w:type="pct"/>
            <w:tcBorders>
              <w:top w:val="single" w:color="000000" w:sz="4" w:space="0"/>
              <w:left w:val="single" w:color="000000" w:sz="4" w:space="0"/>
              <w:bottom w:val="single" w:color="000000" w:sz="4" w:space="0"/>
              <w:right w:val="single" w:color="000000" w:sz="4" w:space="0"/>
            </w:tcBorders>
            <w:noWrap w:val="0"/>
            <w:vAlign w:val="center"/>
          </w:tcPr>
          <w:p w14:paraId="0F391FCD">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欧阳艳菲，赵可伟，李羚西，冼柏虎，梁嘉</w:t>
            </w:r>
            <w:r>
              <w:rPr>
                <w:rFonts w:hint="eastAsia" w:ascii="微软雅黑" w:hAnsi="微软雅黑" w:eastAsia="微软雅黑" w:cs="微软雅黑"/>
                <w:color w:val="000000"/>
                <w:kern w:val="0"/>
                <w:sz w:val="24"/>
                <w:szCs w:val="24"/>
                <w:lang w:bidi="ar"/>
              </w:rPr>
              <w:t>垚</w:t>
            </w:r>
          </w:p>
        </w:tc>
        <w:tc>
          <w:tcPr>
            <w:tcW w:w="1117" w:type="pct"/>
            <w:tcBorders>
              <w:top w:val="single" w:color="000000" w:sz="4" w:space="0"/>
              <w:left w:val="single" w:color="000000" w:sz="4" w:space="0"/>
              <w:bottom w:val="single" w:color="000000" w:sz="4" w:space="0"/>
              <w:right w:val="single" w:color="000000" w:sz="4" w:space="0"/>
            </w:tcBorders>
            <w:noWrap w:val="0"/>
            <w:vAlign w:val="center"/>
          </w:tcPr>
          <w:p w14:paraId="7C3AFC99">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广州市科学技术局</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E7FF07F">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优胜奖</w:t>
            </w:r>
          </w:p>
        </w:tc>
      </w:tr>
      <w:tr w14:paraId="259A7E52">
        <w:tblPrEx>
          <w:tblCellMar>
            <w:top w:w="0" w:type="dxa"/>
            <w:left w:w="108" w:type="dxa"/>
            <w:bottom w:w="0" w:type="dxa"/>
            <w:right w:w="108" w:type="dxa"/>
          </w:tblCellMar>
        </w:tblPrEx>
        <w:trPr>
          <w:trHeight w:val="936"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1C467BCC">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14</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2B47086C">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职务科技成果赋权改革，让科研人放开手大胆试</w:t>
            </w:r>
          </w:p>
        </w:tc>
        <w:tc>
          <w:tcPr>
            <w:tcW w:w="1229" w:type="pct"/>
            <w:tcBorders>
              <w:top w:val="single" w:color="000000" w:sz="4" w:space="0"/>
              <w:left w:val="single" w:color="000000" w:sz="4" w:space="0"/>
              <w:bottom w:val="single" w:color="000000" w:sz="4" w:space="0"/>
              <w:right w:val="single" w:color="000000" w:sz="4" w:space="0"/>
            </w:tcBorders>
            <w:noWrap w:val="0"/>
            <w:vAlign w:val="center"/>
          </w:tcPr>
          <w:p w14:paraId="3A7CB9D7">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殷素华，陈晓芝</w:t>
            </w:r>
          </w:p>
        </w:tc>
        <w:tc>
          <w:tcPr>
            <w:tcW w:w="1117" w:type="pct"/>
            <w:tcBorders>
              <w:top w:val="single" w:color="000000" w:sz="4" w:space="0"/>
              <w:left w:val="single" w:color="000000" w:sz="4" w:space="0"/>
              <w:bottom w:val="single" w:color="000000" w:sz="4" w:space="0"/>
              <w:right w:val="single" w:color="000000" w:sz="4" w:space="0"/>
            </w:tcBorders>
            <w:noWrap w:val="0"/>
            <w:vAlign w:val="center"/>
          </w:tcPr>
          <w:p w14:paraId="74219A8D">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揭阳市科学技术局</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B5A7072">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优胜奖</w:t>
            </w:r>
          </w:p>
        </w:tc>
      </w:tr>
      <w:tr w14:paraId="7EC5F863">
        <w:tblPrEx>
          <w:tblCellMar>
            <w:top w:w="0" w:type="dxa"/>
            <w:left w:w="108" w:type="dxa"/>
            <w:bottom w:w="0" w:type="dxa"/>
            <w:right w:w="108" w:type="dxa"/>
          </w:tblCellMar>
        </w:tblPrEx>
        <w:trPr>
          <w:trHeight w:val="936" w:hRule="atLeast"/>
          <w:jc w:val="center"/>
        </w:trPr>
        <w:tc>
          <w:tcPr>
            <w:tcW w:w="343" w:type="pct"/>
            <w:tcBorders>
              <w:top w:val="single" w:color="000000" w:sz="4" w:space="0"/>
              <w:left w:val="single" w:color="000000" w:sz="4" w:space="0"/>
              <w:bottom w:val="single" w:color="000000" w:sz="4" w:space="0"/>
              <w:right w:val="single" w:color="000000" w:sz="4" w:space="0"/>
            </w:tcBorders>
            <w:noWrap w:val="0"/>
            <w:vAlign w:val="center"/>
          </w:tcPr>
          <w:p w14:paraId="2C3765C5">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15</w:t>
            </w:r>
          </w:p>
        </w:tc>
        <w:tc>
          <w:tcPr>
            <w:tcW w:w="1873" w:type="pct"/>
            <w:tcBorders>
              <w:top w:val="single" w:color="000000" w:sz="4" w:space="0"/>
              <w:left w:val="single" w:color="000000" w:sz="4" w:space="0"/>
              <w:bottom w:val="single" w:color="000000" w:sz="4" w:space="0"/>
              <w:right w:val="single" w:color="000000" w:sz="4" w:space="0"/>
            </w:tcBorders>
            <w:noWrap w:val="0"/>
            <w:vAlign w:val="center"/>
          </w:tcPr>
          <w:p w14:paraId="6F2414C9">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加快职务科技成果转化</w:t>
            </w:r>
            <w:r>
              <w:rPr>
                <w:rFonts w:ascii="Times New Roman" w:hAnsi="Times New Roman" w:eastAsia="宋体" w:cs="Times New Roman"/>
                <w:color w:val="000000"/>
                <w:kern w:val="0"/>
                <w:sz w:val="24"/>
                <w:szCs w:val="24"/>
                <w:lang w:bidi="ar"/>
              </w:rPr>
              <w:t xml:space="preserve">  </w:t>
            </w:r>
            <w:r>
              <w:rPr>
                <w:rFonts w:ascii="Times New Roman" w:hAnsi="Times New Roman" w:eastAsia="仿宋_GB2312" w:cs="Times New Roman"/>
                <w:color w:val="000000"/>
                <w:kern w:val="0"/>
                <w:sz w:val="24"/>
                <w:szCs w:val="24"/>
                <w:lang w:bidi="ar"/>
              </w:rPr>
              <w:t>带动产业深度转型升级</w:t>
            </w:r>
            <w:r>
              <w:rPr>
                <w:rFonts w:ascii="Times New Roman" w:hAnsi="Times New Roman" w:eastAsia="宋体" w:cs="Times New Roman"/>
                <w:color w:val="000000"/>
                <w:kern w:val="0"/>
                <w:sz w:val="24"/>
                <w:szCs w:val="24"/>
                <w:lang w:bidi="ar"/>
              </w:rPr>
              <w:t xml:space="preserve"> ——</w:t>
            </w:r>
            <w:r>
              <w:rPr>
                <w:rFonts w:ascii="Times New Roman" w:hAnsi="Times New Roman" w:eastAsia="仿宋_GB2312" w:cs="Times New Roman"/>
                <w:color w:val="000000"/>
                <w:kern w:val="0"/>
                <w:sz w:val="24"/>
                <w:szCs w:val="24"/>
                <w:lang w:bidi="ar"/>
              </w:rPr>
              <w:t>《广东省科技创新条例》职务科技成果转化亮点解读</w:t>
            </w:r>
          </w:p>
        </w:tc>
        <w:tc>
          <w:tcPr>
            <w:tcW w:w="1229" w:type="pct"/>
            <w:tcBorders>
              <w:top w:val="single" w:color="000000" w:sz="4" w:space="0"/>
              <w:left w:val="single" w:color="000000" w:sz="4" w:space="0"/>
              <w:bottom w:val="single" w:color="000000" w:sz="4" w:space="0"/>
              <w:right w:val="single" w:color="000000" w:sz="4" w:space="0"/>
            </w:tcBorders>
            <w:noWrap w:val="0"/>
            <w:vAlign w:val="center"/>
          </w:tcPr>
          <w:p w14:paraId="409AA86A">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林素真，秦桂平，郑建芸，张晓晴，刘愉</w:t>
            </w:r>
          </w:p>
        </w:tc>
        <w:tc>
          <w:tcPr>
            <w:tcW w:w="1117" w:type="pct"/>
            <w:tcBorders>
              <w:top w:val="single" w:color="000000" w:sz="4" w:space="0"/>
              <w:left w:val="single" w:color="000000" w:sz="4" w:space="0"/>
              <w:bottom w:val="single" w:color="000000" w:sz="4" w:space="0"/>
              <w:right w:val="single" w:color="000000" w:sz="4" w:space="0"/>
            </w:tcBorders>
            <w:noWrap w:val="0"/>
            <w:vAlign w:val="center"/>
          </w:tcPr>
          <w:p w14:paraId="76E9952E">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广东科贸职业学院</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D4BE68C">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优胜奖</w:t>
            </w:r>
          </w:p>
        </w:tc>
      </w:tr>
    </w:tbl>
    <w:p w14:paraId="3B7B46E8">
      <w:pPr>
        <w:adjustRightInd w:val="0"/>
        <w:snapToGrid w:val="0"/>
        <w:spacing w:line="360" w:lineRule="auto"/>
        <w:jc w:val="left"/>
        <w:rPr>
          <w:rFonts w:ascii="Times New Roman" w:hAnsi="Times New Roman" w:eastAsia="宋体" w:cs="Times New Roman"/>
          <w:b/>
          <w:bCs/>
          <w:sz w:val="44"/>
          <w:szCs w:val="44"/>
        </w:rPr>
      </w:pPr>
    </w:p>
    <w:p w14:paraId="07F00F26">
      <w:pPr>
        <w:adjustRightInd w:val="0"/>
        <w:snapToGrid w:val="0"/>
        <w:spacing w:line="360" w:lineRule="auto"/>
        <w:jc w:val="left"/>
        <w:rPr>
          <w:rFonts w:ascii="Times New Roman" w:hAnsi="Times New Roman" w:eastAsia="宋体" w:cs="Times New Roman"/>
          <w:b/>
          <w:bCs/>
          <w:sz w:val="44"/>
          <w:szCs w:val="44"/>
        </w:rPr>
      </w:pPr>
    </w:p>
    <w:p w14:paraId="6EDE22D0">
      <w:pPr>
        <w:adjustRightInd w:val="0"/>
        <w:snapToGrid w:val="0"/>
        <w:spacing w:line="360" w:lineRule="auto"/>
        <w:jc w:val="left"/>
        <w:rPr>
          <w:rFonts w:hint="eastAsia" w:ascii="宋体" w:hAnsi="宋体" w:eastAsia="宋体" w:cs="宋体"/>
          <w:b/>
          <w:bCs/>
          <w:color w:val="000000"/>
          <w:kern w:val="0"/>
          <w:sz w:val="32"/>
          <w:szCs w:val="32"/>
          <w:lang w:bidi="ar"/>
        </w:rPr>
      </w:pPr>
      <w:r>
        <w:rPr>
          <w:rFonts w:ascii="宋体" w:hAnsi="宋体" w:eastAsia="宋体" w:cs="宋体"/>
          <w:b/>
          <w:bCs/>
          <w:color w:val="000000"/>
          <w:kern w:val="0"/>
          <w:sz w:val="32"/>
          <w:szCs w:val="32"/>
          <w:lang w:bidi="ar"/>
        </w:rPr>
        <w:t>赛道四</w:t>
      </w:r>
      <w:r>
        <w:rPr>
          <w:rFonts w:hint="eastAsia" w:ascii="宋体" w:hAnsi="宋体" w:eastAsia="宋体" w:cs="宋体"/>
          <w:b/>
          <w:bCs/>
          <w:color w:val="000000"/>
          <w:kern w:val="0"/>
          <w:sz w:val="32"/>
          <w:szCs w:val="32"/>
          <w:lang w:bidi="ar"/>
        </w:rPr>
        <w:t xml:space="preserve"> 地市科技政策</w:t>
      </w:r>
    </w:p>
    <w:tbl>
      <w:tblPr>
        <w:tblStyle w:val="2"/>
        <w:tblW w:w="5000" w:type="pct"/>
        <w:jc w:val="center"/>
        <w:tblLayout w:type="autofit"/>
        <w:tblCellMar>
          <w:top w:w="0" w:type="dxa"/>
          <w:left w:w="108" w:type="dxa"/>
          <w:bottom w:w="0" w:type="dxa"/>
          <w:right w:w="108" w:type="dxa"/>
        </w:tblCellMar>
      </w:tblPr>
      <w:tblGrid>
        <w:gridCol w:w="1004"/>
        <w:gridCol w:w="5344"/>
        <w:gridCol w:w="3495"/>
        <w:gridCol w:w="3087"/>
        <w:gridCol w:w="1244"/>
      </w:tblGrid>
      <w:tr w14:paraId="0D5658A5">
        <w:tblPrEx>
          <w:tblCellMar>
            <w:top w:w="0" w:type="dxa"/>
            <w:left w:w="108" w:type="dxa"/>
            <w:bottom w:w="0" w:type="dxa"/>
            <w:right w:w="108" w:type="dxa"/>
          </w:tblCellMar>
        </w:tblPrEx>
        <w:trPr>
          <w:cantSplit/>
          <w:trHeight w:val="567" w:hRule="atLeast"/>
          <w:tblHeader/>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31EC297D">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序号</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096C6C0F">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作品主题</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7FE6B9B6">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选手姓名</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14:paraId="37DD34EF">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推荐单位</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27195B7">
            <w:pPr>
              <w:widowControl w:val="0"/>
              <w:adjustRightInd w:val="0"/>
              <w:snapToGrid w:val="0"/>
              <w:spacing w:line="240" w:lineRule="auto"/>
              <w:jc w:val="center"/>
              <w:textAlignment w:val="center"/>
              <w:rPr>
                <w:rFonts w:hint="eastAsia" w:ascii="仿宋_GB2312" w:hAnsi="宋体" w:eastAsia="仿宋_GB2312" w:cs="仿宋_GB2312"/>
                <w:b/>
                <w:bCs/>
                <w:color w:val="000000"/>
                <w:kern w:val="0"/>
                <w:sz w:val="24"/>
                <w:szCs w:val="24"/>
                <w:lang w:bidi="ar"/>
              </w:rPr>
            </w:pPr>
            <w:r>
              <w:rPr>
                <w:rFonts w:hint="eastAsia" w:ascii="仿宋_GB2312" w:hAnsi="宋体" w:eastAsia="仿宋_GB2312" w:cs="仿宋_GB2312"/>
                <w:b/>
                <w:bCs/>
                <w:color w:val="000000"/>
                <w:kern w:val="0"/>
                <w:sz w:val="24"/>
                <w:szCs w:val="24"/>
                <w:lang w:bidi="ar"/>
              </w:rPr>
              <w:t>奖项</w:t>
            </w:r>
          </w:p>
        </w:tc>
      </w:tr>
      <w:tr w14:paraId="5CD2F53D">
        <w:tblPrEx>
          <w:tblCellMar>
            <w:top w:w="0" w:type="dxa"/>
            <w:left w:w="108" w:type="dxa"/>
            <w:bottom w:w="0" w:type="dxa"/>
            <w:right w:w="108" w:type="dxa"/>
          </w:tblCellMar>
        </w:tblPrEx>
        <w:trPr>
          <w:trHeight w:val="936"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7521A544">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098375C7">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科研减负神器</w:t>
            </w:r>
            <w:r>
              <w:rPr>
                <w:rFonts w:ascii="Times New Roman" w:hAnsi="Times New Roman" w:eastAsia="宋体" w:cs="Times New Roman"/>
                <w:color w:val="000000"/>
                <w:kern w:val="0"/>
                <w:sz w:val="24"/>
                <w:szCs w:val="24"/>
                <w:lang w:bidi="ar"/>
              </w:rPr>
              <w:t>——</w:t>
            </w:r>
            <w:r>
              <w:rPr>
                <w:rFonts w:ascii="仿宋_GB2312" w:hAnsi="Times New Roman" w:eastAsia="仿宋_GB2312" w:cs="仿宋_GB2312"/>
                <w:color w:val="000000"/>
                <w:kern w:val="0"/>
                <w:sz w:val="24"/>
                <w:szCs w:val="24"/>
                <w:lang w:bidi="ar"/>
              </w:rPr>
              <w:t>经费管理新政策</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6383BF1E">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谭翔，郭芝敏，陈洁桦，陈晓丽，吕姿欣</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14:paraId="155691C5">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仲恺农业工程学院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86AA47B">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Times New Roman" w:eastAsia="仿宋_GB2312" w:cs="仿宋_GB2312"/>
                <w:color w:val="000000"/>
                <w:kern w:val="0"/>
                <w:sz w:val="24"/>
                <w:szCs w:val="24"/>
                <w:lang w:bidi="ar"/>
              </w:rPr>
              <w:t>优胜奖</w:t>
            </w:r>
          </w:p>
        </w:tc>
      </w:tr>
      <w:tr w14:paraId="267BDF3B">
        <w:tblPrEx>
          <w:tblCellMar>
            <w:top w:w="0" w:type="dxa"/>
            <w:left w:w="108" w:type="dxa"/>
            <w:bottom w:w="0" w:type="dxa"/>
            <w:right w:w="108" w:type="dxa"/>
          </w:tblCellMar>
        </w:tblPrEx>
        <w:trPr>
          <w:trHeight w:val="936"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44D75821">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1DEAF52C">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产学研</w:t>
            </w:r>
            <w:r>
              <w:rPr>
                <w:rFonts w:hint="eastAsia" w:ascii="仿宋_GB2312" w:hAnsi="仿宋_GB2312" w:eastAsia="仿宋_GB2312" w:cs="仿宋_GB2312"/>
                <w:color w:val="000000"/>
                <w:kern w:val="0"/>
                <w:sz w:val="24"/>
                <w:szCs w:val="24"/>
                <w:lang w:bidi="ar"/>
              </w:rPr>
              <w:t>合作“出圈”攻略：深度解读《产学研合作项目认定为广州市重点</w:t>
            </w:r>
            <w:r>
              <w:rPr>
                <w:rFonts w:ascii="仿宋_GB2312" w:hAnsi="Times New Roman" w:eastAsia="仿宋_GB2312" w:cs="仿宋_GB2312"/>
                <w:color w:val="000000"/>
                <w:kern w:val="0"/>
                <w:sz w:val="24"/>
                <w:szCs w:val="24"/>
                <w:lang w:bidi="ar"/>
              </w:rPr>
              <w:t>领域研发计划项目实施细则（试行）》</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79B6609E">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宋文芳，张晓刚，卢新燕，陈子豪，余思静</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14:paraId="1596FD2C">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广东工业大学</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B8771AE">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Times New Roman" w:eastAsia="仿宋_GB2312" w:cs="仿宋_GB2312"/>
                <w:color w:val="000000"/>
                <w:kern w:val="0"/>
                <w:sz w:val="24"/>
                <w:szCs w:val="24"/>
                <w:lang w:bidi="ar"/>
              </w:rPr>
              <w:t>优胜奖</w:t>
            </w:r>
          </w:p>
        </w:tc>
      </w:tr>
      <w:tr w14:paraId="51BAD093">
        <w:tblPrEx>
          <w:tblCellMar>
            <w:top w:w="0" w:type="dxa"/>
            <w:left w:w="108" w:type="dxa"/>
            <w:bottom w:w="0" w:type="dxa"/>
            <w:right w:w="108" w:type="dxa"/>
          </w:tblCellMar>
        </w:tblPrEx>
        <w:trPr>
          <w:trHeight w:val="936"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78FB6A07">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7F69124C">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科研诚信在心中</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1B00BE70">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谢龙，黄丽萍，张馥绯，黄媛媛，陈艳玲</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14:paraId="3F91962F">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东莞职业技术学院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C898229">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Times New Roman" w:eastAsia="仿宋_GB2312" w:cs="仿宋_GB2312"/>
                <w:color w:val="000000"/>
                <w:kern w:val="0"/>
                <w:sz w:val="24"/>
                <w:szCs w:val="24"/>
                <w:lang w:bidi="ar"/>
              </w:rPr>
              <w:t>优胜奖</w:t>
            </w:r>
          </w:p>
        </w:tc>
      </w:tr>
      <w:tr w14:paraId="2D3C51B5">
        <w:tblPrEx>
          <w:tblCellMar>
            <w:top w:w="0" w:type="dxa"/>
            <w:left w:w="108" w:type="dxa"/>
            <w:bottom w:w="0" w:type="dxa"/>
            <w:right w:w="108" w:type="dxa"/>
          </w:tblCellMar>
        </w:tblPrEx>
        <w:trPr>
          <w:trHeight w:val="936"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71FBDF43">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3EF92878">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超</w:t>
            </w:r>
            <w:r>
              <w:rPr>
                <w:rFonts w:ascii="Times New Roman" w:hAnsi="Times New Roman" w:eastAsia="宋体" w:cs="Times New Roman"/>
                <w:color w:val="000000"/>
                <w:kern w:val="0"/>
                <w:sz w:val="24"/>
                <w:szCs w:val="24"/>
                <w:lang w:bidi="ar"/>
              </w:rPr>
              <w:t>city</w:t>
            </w:r>
            <w:r>
              <w:rPr>
                <w:rFonts w:ascii="仿宋_GB2312" w:hAnsi="Times New Roman" w:eastAsia="仿宋_GB2312" w:cs="仿宋_GB2312"/>
                <w:color w:val="000000"/>
                <w:kern w:val="0"/>
                <w:sz w:val="24"/>
                <w:szCs w:val="24"/>
                <w:lang w:bidi="ar"/>
              </w:rPr>
              <w:t>！概念验证上新解读</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4C2BA12B">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夏乐，吴育淳，刘杨，陈利平，范育英</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14:paraId="4D8EFB9B">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中山大学肿瘤防治中心</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D00AA06">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Times New Roman" w:eastAsia="仿宋_GB2312" w:cs="仿宋_GB2312"/>
                <w:color w:val="000000"/>
                <w:kern w:val="0"/>
                <w:sz w:val="24"/>
                <w:szCs w:val="24"/>
                <w:lang w:bidi="ar"/>
              </w:rPr>
              <w:t>优胜奖</w:t>
            </w:r>
          </w:p>
        </w:tc>
      </w:tr>
      <w:tr w14:paraId="6ED87EF8">
        <w:tblPrEx>
          <w:tblCellMar>
            <w:top w:w="0" w:type="dxa"/>
            <w:left w:w="108" w:type="dxa"/>
            <w:bottom w:w="0" w:type="dxa"/>
            <w:right w:w="108" w:type="dxa"/>
          </w:tblCellMar>
        </w:tblPrEx>
        <w:trPr>
          <w:trHeight w:val="936"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3EA27FCE">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2DC1FC8F">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产学研合作创新、政策助力前行</w:t>
            </w:r>
            <w:r>
              <w:rPr>
                <w:rFonts w:ascii="Times New Roman" w:hAnsi="Times New Roman" w:eastAsia="宋体" w:cs="Times New Roman"/>
                <w:color w:val="000000"/>
                <w:kern w:val="0"/>
                <w:sz w:val="24"/>
                <w:szCs w:val="24"/>
                <w:lang w:bidi="ar"/>
              </w:rPr>
              <w:t>——</w:t>
            </w:r>
            <w:r>
              <w:rPr>
                <w:rFonts w:ascii="仿宋_GB2312" w:hAnsi="Times New Roman" w:eastAsia="仿宋_GB2312" w:cs="仿宋_GB2312"/>
                <w:color w:val="000000"/>
                <w:kern w:val="0"/>
                <w:sz w:val="24"/>
                <w:szCs w:val="24"/>
                <w:lang w:bidi="ar"/>
              </w:rPr>
              <w:t>《产学研合作项目认定为广州市重点领域研发计划项目实施细则</w:t>
            </w:r>
            <w:r>
              <w:rPr>
                <w:rFonts w:hint="eastAsia" w:ascii="仿宋_GB2312" w:hAnsi="Times New Roman" w:eastAsia="仿宋_GB2312" w:cs="仿宋_GB2312"/>
                <w:color w:val="000000"/>
                <w:kern w:val="0"/>
                <w:sz w:val="24"/>
                <w:szCs w:val="24"/>
                <w:lang w:bidi="ar"/>
              </w:rPr>
              <w:t>（试行）</w:t>
            </w:r>
            <w:r>
              <w:rPr>
                <w:rFonts w:ascii="仿宋_GB2312" w:hAnsi="Times New Roman" w:eastAsia="仿宋_GB2312" w:cs="仿宋_GB2312"/>
                <w:color w:val="000000"/>
                <w:kern w:val="0"/>
                <w:sz w:val="24"/>
                <w:szCs w:val="24"/>
                <w:lang w:bidi="ar"/>
              </w:rPr>
              <w:t>》政策宣传</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2D273ABD">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杨娟，周柳</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14:paraId="0CB53D6D">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广州市科学技术局</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4D26F883">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Times New Roman" w:eastAsia="仿宋_GB2312" w:cs="仿宋_GB2312"/>
                <w:color w:val="000000"/>
                <w:kern w:val="0"/>
                <w:sz w:val="24"/>
                <w:szCs w:val="24"/>
                <w:lang w:bidi="ar"/>
              </w:rPr>
              <w:t>优胜奖</w:t>
            </w:r>
          </w:p>
        </w:tc>
      </w:tr>
      <w:tr w14:paraId="160C0F96">
        <w:tblPrEx>
          <w:tblCellMar>
            <w:top w:w="0" w:type="dxa"/>
            <w:left w:w="108" w:type="dxa"/>
            <w:bottom w:w="0" w:type="dxa"/>
            <w:right w:w="108" w:type="dxa"/>
          </w:tblCellMar>
        </w:tblPrEx>
        <w:trPr>
          <w:trHeight w:val="936"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1777D10D">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40A8B220">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海豚小智解读《珠海市异地创新中心认定办法》</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02D90847">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张晓晨，王澳，胡易，张晓刚，夏天生</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14:paraId="5A9E2491">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广东工业大学</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1969CC14">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Times New Roman" w:eastAsia="仿宋_GB2312" w:cs="仿宋_GB2312"/>
                <w:color w:val="000000"/>
                <w:kern w:val="0"/>
                <w:sz w:val="24"/>
                <w:szCs w:val="24"/>
                <w:lang w:bidi="ar"/>
              </w:rPr>
              <w:t>优胜奖</w:t>
            </w:r>
          </w:p>
        </w:tc>
      </w:tr>
      <w:tr w14:paraId="75F45C9D">
        <w:tblPrEx>
          <w:tblCellMar>
            <w:top w:w="0" w:type="dxa"/>
            <w:left w:w="108" w:type="dxa"/>
            <w:bottom w:w="0" w:type="dxa"/>
            <w:right w:w="108" w:type="dxa"/>
          </w:tblCellMar>
        </w:tblPrEx>
        <w:trPr>
          <w:trHeight w:val="936"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48F92FA5">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7B41D9C7">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广州科创加速跑</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3E2379E3">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郑静雯，肖菲</w:t>
            </w:r>
            <w:r>
              <w:rPr>
                <w:rFonts w:hint="eastAsia" w:ascii="微软雅黑" w:hAnsi="微软雅黑" w:eastAsia="微软雅黑" w:cs="微软雅黑"/>
                <w:color w:val="000000"/>
                <w:kern w:val="0"/>
                <w:sz w:val="24"/>
                <w:szCs w:val="24"/>
                <w:lang w:bidi="ar"/>
              </w:rPr>
              <w:t>喆</w:t>
            </w:r>
            <w:r>
              <w:rPr>
                <w:rFonts w:hint="eastAsia" w:ascii="仿宋_GB2312" w:hAnsi="仿宋_GB2312" w:eastAsia="仿宋_GB2312" w:cs="仿宋_GB2312"/>
                <w:color w:val="000000"/>
                <w:kern w:val="0"/>
                <w:sz w:val="24"/>
                <w:szCs w:val="24"/>
                <w:lang w:bidi="ar"/>
              </w:rPr>
              <w:t>，黄安琪</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14:paraId="365CD394">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广东轻工职业技术大学</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031D3807">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Times New Roman" w:eastAsia="仿宋_GB2312" w:cs="仿宋_GB2312"/>
                <w:color w:val="000000"/>
                <w:kern w:val="0"/>
                <w:sz w:val="24"/>
                <w:szCs w:val="24"/>
                <w:lang w:bidi="ar"/>
              </w:rPr>
              <w:t>优胜奖</w:t>
            </w:r>
          </w:p>
        </w:tc>
      </w:tr>
      <w:tr w14:paraId="7B61E22E">
        <w:tblPrEx>
          <w:tblCellMar>
            <w:top w:w="0" w:type="dxa"/>
            <w:left w:w="108" w:type="dxa"/>
            <w:bottom w:w="0" w:type="dxa"/>
            <w:right w:w="108" w:type="dxa"/>
          </w:tblCellMar>
        </w:tblPrEx>
        <w:trPr>
          <w:trHeight w:val="936"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406E08E9">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3CBBB587">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科技成果转</w:t>
            </w:r>
            <w:r>
              <w:rPr>
                <w:rFonts w:hint="eastAsia" w:ascii="仿宋_GB2312" w:hAnsi="仿宋_GB2312" w:eastAsia="仿宋_GB2312" w:cs="仿宋_GB2312"/>
                <w:color w:val="000000"/>
                <w:kern w:val="0"/>
                <w:sz w:val="24"/>
                <w:szCs w:val="24"/>
                <w:lang w:bidi="ar"/>
              </w:rPr>
              <w:t>化也有“安全险”，</w:t>
            </w:r>
            <w:r>
              <w:rPr>
                <w:rFonts w:ascii="仿宋_GB2312" w:hAnsi="Times New Roman" w:eastAsia="仿宋_GB2312" w:cs="仿宋_GB2312"/>
                <w:color w:val="000000"/>
                <w:kern w:val="0"/>
                <w:sz w:val="24"/>
                <w:szCs w:val="24"/>
                <w:lang w:bidi="ar"/>
              </w:rPr>
              <w:t>如此创新更有底气！</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3EC1D9F5">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 xml:space="preserve">金连顺，麦韵乐，张仕麟，刘雅涓，林定一 </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14:paraId="58654773">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广东省中医院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AB89A04">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Times New Roman" w:eastAsia="仿宋_GB2312" w:cs="仿宋_GB2312"/>
                <w:color w:val="000000"/>
                <w:kern w:val="0"/>
                <w:sz w:val="24"/>
                <w:szCs w:val="24"/>
                <w:lang w:bidi="ar"/>
              </w:rPr>
              <w:t>优胜奖</w:t>
            </w:r>
          </w:p>
        </w:tc>
      </w:tr>
      <w:tr w14:paraId="25FC4C24">
        <w:tblPrEx>
          <w:tblCellMar>
            <w:top w:w="0" w:type="dxa"/>
            <w:left w:w="108" w:type="dxa"/>
            <w:bottom w:w="0" w:type="dxa"/>
            <w:right w:w="108" w:type="dxa"/>
          </w:tblCellMar>
        </w:tblPrEx>
        <w:trPr>
          <w:trHeight w:val="936"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3103DC79">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74012B96">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深化产学研认定，助力行校企创新</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562D8808">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陈贺鸿，陈振峰，谢慕龄，丁伟，肖丰</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14:paraId="4F8D682A">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广州番禺职业技术学院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50994864">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Times New Roman" w:eastAsia="仿宋_GB2312" w:cs="仿宋_GB2312"/>
                <w:color w:val="000000"/>
                <w:kern w:val="0"/>
                <w:sz w:val="24"/>
                <w:szCs w:val="24"/>
                <w:lang w:bidi="ar"/>
              </w:rPr>
              <w:t>优胜奖</w:t>
            </w:r>
          </w:p>
        </w:tc>
      </w:tr>
      <w:tr w14:paraId="4650A865">
        <w:tblPrEx>
          <w:tblCellMar>
            <w:top w:w="0" w:type="dxa"/>
            <w:left w:w="108" w:type="dxa"/>
            <w:bottom w:w="0" w:type="dxa"/>
            <w:right w:w="108" w:type="dxa"/>
          </w:tblCellMar>
        </w:tblPrEx>
        <w:trPr>
          <w:trHeight w:val="936"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411A929E">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30F93595">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小星小贝解读《珠海市科技服务机构入库管理办法》</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26E0F490">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夏天生，胡易，王澳，张晓刚，张晓晨</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14:paraId="2C98CF46">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广东工业大学</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B6FE832">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Times New Roman" w:eastAsia="仿宋_GB2312" w:cs="仿宋_GB2312"/>
                <w:color w:val="000000"/>
                <w:kern w:val="0"/>
                <w:sz w:val="24"/>
                <w:szCs w:val="24"/>
                <w:lang w:bidi="ar"/>
              </w:rPr>
              <w:t>优胜奖</w:t>
            </w:r>
          </w:p>
        </w:tc>
      </w:tr>
      <w:tr w14:paraId="3FD5505E">
        <w:tblPrEx>
          <w:tblCellMar>
            <w:top w:w="0" w:type="dxa"/>
            <w:left w:w="108" w:type="dxa"/>
            <w:bottom w:w="0" w:type="dxa"/>
            <w:right w:w="108" w:type="dxa"/>
          </w:tblCellMar>
        </w:tblPrEx>
        <w:trPr>
          <w:trHeight w:val="936"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5C17BEEF">
            <w:pPr>
              <w:widowControl w:val="0"/>
              <w:adjustRightInd w:val="0"/>
              <w:snapToGrid w:val="0"/>
              <w:spacing w:line="240" w:lineRule="auto"/>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w:t>
            </w:r>
          </w:p>
        </w:tc>
        <w:tc>
          <w:tcPr>
            <w:tcW w:w="1885" w:type="pct"/>
            <w:tcBorders>
              <w:top w:val="single" w:color="000000" w:sz="4" w:space="0"/>
              <w:left w:val="single" w:color="000000" w:sz="4" w:space="0"/>
              <w:bottom w:val="single" w:color="000000" w:sz="4" w:space="0"/>
              <w:right w:val="single" w:color="000000" w:sz="4" w:space="0"/>
            </w:tcBorders>
            <w:noWrap w:val="0"/>
            <w:vAlign w:val="center"/>
          </w:tcPr>
          <w:p w14:paraId="1FCE7D0A">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创新驱动，供需融合</w:t>
            </w:r>
            <w:r>
              <w:rPr>
                <w:rFonts w:ascii="Times New Roman" w:hAnsi="Times New Roman" w:eastAsia="宋体" w:cs="Times New Roman"/>
                <w:color w:val="000000"/>
                <w:kern w:val="0"/>
                <w:sz w:val="24"/>
                <w:szCs w:val="24"/>
                <w:lang w:bidi="ar"/>
              </w:rPr>
              <w:t>——</w:t>
            </w:r>
            <w:r>
              <w:rPr>
                <w:rFonts w:ascii="仿宋_GB2312" w:hAnsi="Times New Roman" w:eastAsia="仿宋_GB2312" w:cs="仿宋_GB2312"/>
                <w:color w:val="000000"/>
                <w:kern w:val="0"/>
                <w:sz w:val="24"/>
                <w:szCs w:val="24"/>
                <w:lang w:bidi="ar"/>
              </w:rPr>
              <w:t>广州市科技政策以成果转化推动新质生</w:t>
            </w:r>
            <w:r>
              <w:rPr>
                <w:rFonts w:hint="eastAsia" w:ascii="仿宋_GB2312" w:hAnsi="Times New Roman" w:eastAsia="仿宋_GB2312" w:cs="仿宋_GB2312"/>
                <w:color w:val="000000"/>
                <w:kern w:val="0"/>
                <w:sz w:val="24"/>
                <w:szCs w:val="24"/>
                <w:lang w:eastAsia="zh-CN" w:bidi="ar"/>
              </w:rPr>
              <w:t>产</w:t>
            </w:r>
            <w:r>
              <w:rPr>
                <w:rFonts w:ascii="仿宋_GB2312" w:hAnsi="Times New Roman" w:eastAsia="仿宋_GB2312" w:cs="仿宋_GB2312"/>
                <w:color w:val="000000"/>
                <w:kern w:val="0"/>
                <w:sz w:val="24"/>
                <w:szCs w:val="24"/>
                <w:lang w:bidi="ar"/>
              </w:rPr>
              <w:t>力</w:t>
            </w:r>
          </w:p>
        </w:tc>
        <w:tc>
          <w:tcPr>
            <w:tcW w:w="1233" w:type="pct"/>
            <w:tcBorders>
              <w:top w:val="single" w:color="000000" w:sz="4" w:space="0"/>
              <w:left w:val="single" w:color="000000" w:sz="4" w:space="0"/>
              <w:bottom w:val="single" w:color="000000" w:sz="4" w:space="0"/>
              <w:right w:val="single" w:color="000000" w:sz="4" w:space="0"/>
            </w:tcBorders>
            <w:noWrap w:val="0"/>
            <w:vAlign w:val="center"/>
          </w:tcPr>
          <w:p w14:paraId="7AC94921">
            <w:pPr>
              <w:widowControl w:val="0"/>
              <w:adjustRightInd w:val="0"/>
              <w:snapToGrid w:val="0"/>
              <w:spacing w:line="240" w:lineRule="auto"/>
              <w:jc w:val="left"/>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洪晓燕，陈汉利，童志兰，潘爱娣，孙淑梅</w:t>
            </w:r>
          </w:p>
        </w:tc>
        <w:tc>
          <w:tcPr>
            <w:tcW w:w="1089" w:type="pct"/>
            <w:tcBorders>
              <w:top w:val="single" w:color="000000" w:sz="4" w:space="0"/>
              <w:left w:val="single" w:color="000000" w:sz="4" w:space="0"/>
              <w:bottom w:val="single" w:color="000000" w:sz="4" w:space="0"/>
              <w:right w:val="single" w:color="000000" w:sz="4" w:space="0"/>
            </w:tcBorders>
            <w:noWrap w:val="0"/>
            <w:vAlign w:val="center"/>
          </w:tcPr>
          <w:p w14:paraId="5CACD171">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ascii="仿宋_GB2312" w:hAnsi="Times New Roman" w:eastAsia="仿宋_GB2312" w:cs="仿宋_GB2312"/>
                <w:color w:val="000000"/>
                <w:kern w:val="0"/>
                <w:sz w:val="24"/>
                <w:szCs w:val="24"/>
                <w:lang w:bidi="ar"/>
              </w:rPr>
              <w:t>广东省中医院</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14:paraId="7B9AFA93">
            <w:pPr>
              <w:widowControl w:val="0"/>
              <w:adjustRightInd w:val="0"/>
              <w:snapToGrid w:val="0"/>
              <w:spacing w:line="240" w:lineRule="auto"/>
              <w:jc w:val="left"/>
              <w:textAlignment w:val="center"/>
              <w:rPr>
                <w:rFonts w:hint="eastAsia" w:ascii="仿宋_GB2312" w:hAnsi="宋体" w:eastAsia="仿宋_GB2312" w:cs="仿宋_GB2312"/>
                <w:color w:val="000000"/>
                <w:sz w:val="24"/>
                <w:szCs w:val="24"/>
              </w:rPr>
            </w:pPr>
            <w:r>
              <w:rPr>
                <w:rFonts w:hint="eastAsia" w:ascii="仿宋_GB2312" w:hAnsi="Times New Roman" w:eastAsia="仿宋_GB2312" w:cs="仿宋_GB2312"/>
                <w:color w:val="000000"/>
                <w:kern w:val="0"/>
                <w:sz w:val="24"/>
                <w:szCs w:val="24"/>
                <w:lang w:bidi="ar"/>
              </w:rPr>
              <w:t>优胜奖</w:t>
            </w:r>
          </w:p>
        </w:tc>
      </w:tr>
    </w:tbl>
    <w:p w14:paraId="57751B38">
      <w:pPr>
        <w:adjustRightInd w:val="0"/>
        <w:snapToGrid w:val="0"/>
        <w:spacing w:line="360" w:lineRule="auto"/>
        <w:jc w:val="left"/>
        <w:rPr>
          <w:rFonts w:ascii="Times New Roman" w:hAnsi="Times New Roman" w:eastAsia="宋体" w:cs="Times New Roman"/>
          <w:b/>
          <w:bCs/>
          <w:sz w:val="44"/>
          <w:szCs w:val="44"/>
        </w:rPr>
      </w:pPr>
    </w:p>
    <w:p w14:paraId="714CB806"/>
    <w:sectPr>
      <w:pgSz w:w="16838" w:h="11906" w:orient="landscape"/>
      <w:pgMar w:top="1800" w:right="1440" w:bottom="10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Y2RlN2MyOTZlYTg2ZTJiMzMwZWNiNjkyZTVmMDkifQ=="/>
  </w:docVars>
  <w:rsids>
    <w:rsidRoot w:val="01CD7B96"/>
    <w:rsid w:val="01CD7B96"/>
    <w:rsid w:val="0385377F"/>
    <w:rsid w:val="0A4E6661"/>
    <w:rsid w:val="24355B92"/>
    <w:rsid w:val="2E641C40"/>
    <w:rsid w:val="334F33CB"/>
    <w:rsid w:val="3B293D06"/>
    <w:rsid w:val="3EF067CD"/>
    <w:rsid w:val="45CD319F"/>
    <w:rsid w:val="4F3A58D4"/>
    <w:rsid w:val="56F9381E"/>
    <w:rsid w:val="5FC85198"/>
    <w:rsid w:val="62F80618"/>
    <w:rsid w:val="69931015"/>
    <w:rsid w:val="6F861502"/>
    <w:rsid w:val="74305174"/>
    <w:rsid w:val="76015919"/>
    <w:rsid w:val="7C8F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仿宋_GB2312" w:eastAsia="仿宋_GB2312" w:cs="仿宋_GB2312"/>
      <w:color w:val="000000"/>
      <w:sz w:val="22"/>
      <w:szCs w:val="22"/>
      <w:u w:val="none"/>
    </w:rPr>
  </w:style>
  <w:style w:type="character" w:customStyle="1" w:styleId="5">
    <w:name w:val="font51"/>
    <w:basedOn w:val="3"/>
    <w:qFormat/>
    <w:uiPriority w:val="0"/>
    <w:rPr>
      <w:rFonts w:hint="default" w:ascii="Times New Roman" w:hAnsi="Times New Roman" w:cs="Times New Roman"/>
      <w:color w:val="000000"/>
      <w:sz w:val="22"/>
      <w:szCs w:val="22"/>
      <w:u w:val="none"/>
    </w:rPr>
  </w:style>
  <w:style w:type="character" w:customStyle="1" w:styleId="6">
    <w:name w:val="font31"/>
    <w:basedOn w:val="3"/>
    <w:qFormat/>
    <w:uiPriority w:val="0"/>
    <w:rPr>
      <w:rFonts w:ascii="仿宋_GB2312" w:eastAsia="仿宋_GB2312" w:cs="仿宋_GB2312"/>
      <w:color w:val="000000"/>
      <w:sz w:val="22"/>
      <w:szCs w:val="22"/>
      <w:u w:val="none"/>
    </w:rPr>
  </w:style>
  <w:style w:type="character" w:customStyle="1" w:styleId="7">
    <w:name w:val="font41"/>
    <w:basedOn w:val="3"/>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2025-01-09T10:07:00Z</dcterms:created>
  <dc:creator>陈忠超</dc:creator>
  <cp:lastModifiedBy>陈忠超</cp:lastModifiedBy>
  <dcterms:modified xsi:type="dcterms:W3CDTF">2025-01-09T10:08:12Z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29CA1DD878574BCE95C780BEC94EC8BA_11</vt:lpwstr>
  </property>
</Properties>
</file>