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0496F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附件3</w:t>
      </w:r>
    </w:p>
    <w:p w14:paraId="2B6978D7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 w14:paraId="5AB36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  <w:t>2024年广东省科技政策宣贯直通车</w:t>
      </w:r>
    </w:p>
    <w:p w14:paraId="52A53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  <w:t>大赛优秀组织奖名单</w:t>
      </w:r>
    </w:p>
    <w:p w14:paraId="3C165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 w:bidi="ar"/>
        </w:rPr>
      </w:pPr>
    </w:p>
    <w:p w14:paraId="624C1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（排名不分先后）</w:t>
      </w:r>
    </w:p>
    <w:p w14:paraId="3BEE0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广州市科学技术局、珠海市科技创新局、东莞市科学技术局、汕头市科学技术局、惠州市科学技术局、江门市科学技术局、河源市科学技术局、梅州市科学技术局、肇庆市科学技术局、中山市科学技术局、汕尾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科学技术局、广东工业大学、广东海洋大学、广东技术师范大学、南方医科大学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广东省科学院、广东省农业科学院、广东科学中心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广东省中医院、仲恺农业工程学院、广东轻工职业技术大学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广州工商学院、韶关学院、广东白云学院、广东东软学院、广东财贸职业学院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南方医科大学珠江医院、广东省妇幼保健院、广州民航职业技术学院、中山市中医院</w:t>
      </w:r>
    </w:p>
    <w:sectPr>
      <w:pgSz w:w="11906" w:h="16838"/>
      <w:pgMar w:top="1474" w:right="1247" w:bottom="147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ZDlkM2RjM2E2MzhhNDhlNDJjN2IyNDU4ZDYxMzgifQ=="/>
  </w:docVars>
  <w:rsids>
    <w:rsidRoot w:val="0561395A"/>
    <w:rsid w:val="0385377F"/>
    <w:rsid w:val="0561395A"/>
    <w:rsid w:val="0A4E6661"/>
    <w:rsid w:val="24355B92"/>
    <w:rsid w:val="2E641C40"/>
    <w:rsid w:val="334F33CB"/>
    <w:rsid w:val="3B293D06"/>
    <w:rsid w:val="3EF067CD"/>
    <w:rsid w:val="45CD319F"/>
    <w:rsid w:val="4F3A58D4"/>
    <w:rsid w:val="50F02B98"/>
    <w:rsid w:val="56F9381E"/>
    <w:rsid w:val="5FC85198"/>
    <w:rsid w:val="62F80618"/>
    <w:rsid w:val="69931015"/>
    <w:rsid w:val="6E2529D9"/>
    <w:rsid w:val="6F861502"/>
    <w:rsid w:val="74305174"/>
    <w:rsid w:val="76015919"/>
    <w:rsid w:val="7C8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7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2025-01-09T10:08:00Z</dcterms:created>
  <dc:creator>陈忠超</dc:creator>
  <cp:lastModifiedBy>陈忠超</cp:lastModifiedBy>
  <dcterms:modified xsi:type="dcterms:W3CDTF">2025-01-10T01:05:13Z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43808942EC28479FAA8C00A9E4DCFBF4_11</vt:lpwstr>
  </property>
</Properties>
</file>